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8874" w:type="dxa"/>
        <w:tblLook w:val="01E0" w:firstRow="1" w:lastRow="1" w:firstColumn="1" w:lastColumn="1" w:noHBand="0" w:noVBand="0"/>
      </w:tblPr>
      <w:tblGrid>
        <w:gridCol w:w="3826"/>
        <w:gridCol w:w="1219"/>
        <w:gridCol w:w="3829"/>
      </w:tblGrid>
      <w:tr w:rsidR="0018072D" w:rsidRPr="00B70A45" w:rsidTr="0062043F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B70A4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</w:t>
            </w:r>
            <w:proofErr w:type="gramEnd"/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ƏМƏҺЕ ХАКИМИƏТЕ</w:t>
            </w:r>
          </w:p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72D" w:rsidRPr="00B70A45" w:rsidRDefault="0018072D" w:rsidP="0062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A45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End"/>
            <w:r w:rsidRPr="00B70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0A45">
              <w:rPr>
                <w:rFonts w:ascii="Times New Roman" w:hAnsi="Times New Roman"/>
                <w:sz w:val="20"/>
                <w:szCs w:val="20"/>
              </w:rPr>
              <w:t>Из</w:t>
            </w:r>
            <w:r w:rsidRPr="00B70A45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70A4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B70A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70A45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B70A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072D" w:rsidRPr="00B70A45" w:rsidRDefault="0018072D" w:rsidP="0062043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A4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A45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70A45">
              <w:rPr>
                <w:rFonts w:ascii="Times New Roman" w:hAnsi="Times New Roman"/>
                <w:sz w:val="20"/>
                <w:szCs w:val="20"/>
              </w:rPr>
              <w:t>кт</w:t>
            </w:r>
            <w:r w:rsidRPr="00B70A45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B70A4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B70A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70A45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proofErr w:type="gramEnd"/>
            <w:r w:rsidRPr="00B70A45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18072D" w:rsidRPr="00B70A45" w:rsidRDefault="0018072D" w:rsidP="00620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45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8072D" w:rsidRPr="00B70A45" w:rsidRDefault="0018072D" w:rsidP="006204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A45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2FCF0883" wp14:editId="34866933">
                  <wp:extent cx="676275" cy="723900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18072D" w:rsidRPr="00B70A45" w:rsidRDefault="0018072D" w:rsidP="0062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18072D" w:rsidRPr="00B70A45" w:rsidRDefault="0018072D" w:rsidP="00620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A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18072D" w:rsidRPr="00B70A45" w:rsidRDefault="0018072D" w:rsidP="00620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8072D" w:rsidRPr="00B70A45" w:rsidRDefault="0018072D" w:rsidP="0062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A45">
              <w:rPr>
                <w:rFonts w:ascii="Times New Roman" w:hAnsi="Times New Roman"/>
                <w:sz w:val="20"/>
                <w:szCs w:val="20"/>
              </w:rPr>
              <w:t>453457,село</w:t>
            </w:r>
            <w:proofErr w:type="gramEnd"/>
            <w:r w:rsidRPr="00B70A45">
              <w:rPr>
                <w:rFonts w:ascii="Times New Roman" w:hAnsi="Times New Roman"/>
                <w:sz w:val="20"/>
                <w:szCs w:val="20"/>
              </w:rPr>
              <w:t xml:space="preserve"> Верхний Изяк</w:t>
            </w:r>
          </w:p>
          <w:p w:rsidR="0018072D" w:rsidRPr="00B70A45" w:rsidRDefault="0018072D" w:rsidP="0062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A45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18072D" w:rsidRPr="00B70A45" w:rsidRDefault="0018072D" w:rsidP="00620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45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B70A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18072D" w:rsidRPr="00D11F51" w:rsidRDefault="0018072D" w:rsidP="0018072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F51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D11F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</w:t>
      </w:r>
      <w:r w:rsidRPr="00D11F51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>арар</w:t>
      </w:r>
      <w:r w:rsidRPr="00D11F51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D11F51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>постановление</w:t>
      </w:r>
    </w:p>
    <w:p w:rsidR="0018072D" w:rsidRPr="007D0881" w:rsidRDefault="0018072D" w:rsidP="00180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88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D0881">
        <w:rPr>
          <w:rFonts w:ascii="Times New Roman" w:hAnsi="Times New Roman" w:cs="Times New Roman"/>
          <w:sz w:val="24"/>
          <w:szCs w:val="24"/>
        </w:rPr>
        <w:t>10»  июль</w:t>
      </w:r>
      <w:proofErr w:type="gramEnd"/>
      <w:r w:rsidRPr="007D0881">
        <w:rPr>
          <w:rFonts w:ascii="Times New Roman" w:hAnsi="Times New Roman" w:cs="Times New Roman"/>
          <w:sz w:val="24"/>
          <w:szCs w:val="24"/>
        </w:rPr>
        <w:t xml:space="preserve">  2023 й.               </w:t>
      </w:r>
      <w:proofErr w:type="gramStart"/>
      <w:r w:rsidRPr="007D0881">
        <w:rPr>
          <w:rFonts w:ascii="Times New Roman" w:hAnsi="Times New Roman" w:cs="Times New Roman"/>
          <w:sz w:val="24"/>
          <w:szCs w:val="24"/>
        </w:rPr>
        <w:t>№  26</w:t>
      </w:r>
      <w:proofErr w:type="gramEnd"/>
      <w:r w:rsidRPr="007D0881">
        <w:rPr>
          <w:rFonts w:ascii="Times New Roman" w:hAnsi="Times New Roman" w:cs="Times New Roman"/>
          <w:sz w:val="24"/>
          <w:szCs w:val="24"/>
        </w:rPr>
        <w:t xml:space="preserve">              «10»  июля   2023  г.</w:t>
      </w:r>
    </w:p>
    <w:p w:rsidR="0018072D" w:rsidRPr="00C07DEE" w:rsidRDefault="0018072D" w:rsidP="001807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2D" w:rsidRPr="007D0881" w:rsidRDefault="0018072D" w:rsidP="0018072D">
      <w:pPr>
        <w:pStyle w:val="1"/>
        <w:jc w:val="center"/>
        <w:rPr>
          <w:sz w:val="24"/>
          <w:szCs w:val="24"/>
        </w:rPr>
      </w:pPr>
      <w:r w:rsidRPr="007D0881">
        <w:rPr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Изяковский  сельсовет муниципального района Благовещенский район Республики Б</w:t>
      </w:r>
      <w:bookmarkStart w:id="0" w:name="_GoBack"/>
      <w:bookmarkEnd w:id="0"/>
      <w:r w:rsidRPr="007D0881">
        <w:rPr>
          <w:sz w:val="24"/>
          <w:szCs w:val="24"/>
        </w:rPr>
        <w:t xml:space="preserve">ашкортостан </w:t>
      </w:r>
    </w:p>
    <w:p w:rsidR="0018072D" w:rsidRPr="007D0881" w:rsidRDefault="0018072D" w:rsidP="0018072D">
      <w:pPr>
        <w:rPr>
          <w:sz w:val="24"/>
          <w:szCs w:val="24"/>
        </w:rPr>
      </w:pPr>
    </w:p>
    <w:p w:rsidR="0018072D" w:rsidRPr="007D0881" w:rsidRDefault="0018072D" w:rsidP="0018072D">
      <w:pPr>
        <w:pStyle w:val="a3"/>
        <w:ind w:firstLine="709"/>
        <w:rPr>
          <w:sz w:val="24"/>
          <w:szCs w:val="24"/>
        </w:rPr>
      </w:pPr>
      <w:r w:rsidRPr="007D0881">
        <w:rPr>
          <w:sz w:val="24"/>
          <w:szCs w:val="24"/>
        </w:rPr>
        <w:t>В соответствии с  Федеральным законом от 02.03.2007 №25-ФЗ "О муниципальной службе в Российской Федерации", Федеральным законом от 25 декабря 2008 года № 273-ФЗ «О противодействии коррупции», Законом Республики Башкортостан от 16 июля 2007 года № 453-3 «О муниципальной службе в Республике Башкортостан», 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Администрация сельского поселения Изяковский  сельсовет муниципального района Благовещенский район Республики Башкортостан</w:t>
      </w:r>
    </w:p>
    <w:p w:rsidR="0018072D" w:rsidRDefault="0018072D" w:rsidP="0018072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 о с т а н о в л я е </w:t>
      </w:r>
      <w:proofErr w:type="gramStart"/>
      <w:r>
        <w:rPr>
          <w:sz w:val="24"/>
          <w:szCs w:val="24"/>
        </w:rPr>
        <w:t>т :</w:t>
      </w:r>
      <w:proofErr w:type="gramEnd"/>
    </w:p>
    <w:p w:rsidR="0018072D" w:rsidRPr="007D0881" w:rsidRDefault="0018072D" w:rsidP="0018072D">
      <w:pPr>
        <w:pStyle w:val="a3"/>
        <w:ind w:firstLine="709"/>
        <w:rPr>
          <w:sz w:val="24"/>
          <w:szCs w:val="24"/>
        </w:rPr>
      </w:pPr>
      <w:r w:rsidRPr="007D0881">
        <w:rPr>
          <w:sz w:val="24"/>
          <w:szCs w:val="24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proofErr w:type="gramStart"/>
      <w:r w:rsidRPr="007D0881">
        <w:rPr>
          <w:sz w:val="24"/>
          <w:szCs w:val="24"/>
        </w:rPr>
        <w:t>Изяковский  сельсовет</w:t>
      </w:r>
      <w:proofErr w:type="gramEnd"/>
      <w:r w:rsidRPr="007D0881">
        <w:rPr>
          <w:sz w:val="24"/>
          <w:szCs w:val="24"/>
        </w:rPr>
        <w:t xml:space="preserve"> муниципального района Благовещенский район Республики Башкортостан согласно Приложению.</w:t>
      </w:r>
    </w:p>
    <w:p w:rsidR="0018072D" w:rsidRPr="007D0881" w:rsidRDefault="0018072D" w:rsidP="0018072D">
      <w:pPr>
        <w:pStyle w:val="a3"/>
        <w:ind w:firstLine="709"/>
        <w:rPr>
          <w:sz w:val="24"/>
          <w:szCs w:val="24"/>
        </w:rPr>
      </w:pPr>
      <w:r w:rsidRPr="007D0881">
        <w:rPr>
          <w:sz w:val="24"/>
          <w:szCs w:val="24"/>
        </w:rPr>
        <w:t xml:space="preserve">2. Постановление Администрации </w:t>
      </w:r>
      <w:proofErr w:type="gramStart"/>
      <w:r w:rsidRPr="007D0881">
        <w:rPr>
          <w:sz w:val="24"/>
          <w:szCs w:val="24"/>
        </w:rPr>
        <w:t>Изяковский  сельсовет</w:t>
      </w:r>
      <w:proofErr w:type="gramEnd"/>
      <w:r w:rsidRPr="007D0881">
        <w:rPr>
          <w:sz w:val="24"/>
          <w:szCs w:val="24"/>
        </w:rPr>
        <w:t xml:space="preserve"> муниципального района Благовещенский район</w:t>
      </w:r>
      <w:r>
        <w:rPr>
          <w:sz w:val="24"/>
          <w:szCs w:val="24"/>
        </w:rPr>
        <w:t xml:space="preserve"> Республики Башкортостан от  4 мая 2018 года № 13</w:t>
      </w:r>
      <w:r w:rsidRPr="007D0881">
        <w:rPr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Изяковский  сельсовет муниципального района Благовещенский район Республики Башкортостан» признать утратившим силу.</w:t>
      </w:r>
    </w:p>
    <w:p w:rsidR="0018072D" w:rsidRPr="007D0881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D0881">
        <w:rPr>
          <w:rFonts w:ascii="Times New Roman" w:eastAsia="Calibri" w:hAnsi="Times New Roman"/>
          <w:sz w:val="24"/>
          <w:szCs w:val="24"/>
        </w:rPr>
        <w:t xml:space="preserve">3. Разместить настоящее постановление на официальном сайте Администрации сельского поселения </w:t>
      </w:r>
      <w:proofErr w:type="gramStart"/>
      <w:r w:rsidRPr="007D0881">
        <w:rPr>
          <w:rFonts w:ascii="Times New Roman" w:eastAsia="Calibri" w:hAnsi="Times New Roman"/>
          <w:sz w:val="24"/>
          <w:szCs w:val="24"/>
        </w:rPr>
        <w:t>Изяковский  сельсовет</w:t>
      </w:r>
      <w:proofErr w:type="gramEnd"/>
      <w:r w:rsidRPr="007D0881">
        <w:rPr>
          <w:rFonts w:ascii="Times New Roman" w:eastAsia="Calibri" w:hAnsi="Times New Roman"/>
          <w:sz w:val="24"/>
          <w:szCs w:val="24"/>
        </w:rPr>
        <w:t xml:space="preserve"> муниципального района Благовещенский район Республики Башкортостан в сети Интернет.</w:t>
      </w:r>
    </w:p>
    <w:p w:rsidR="0018072D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D0881">
        <w:rPr>
          <w:rFonts w:ascii="Times New Roman" w:eastAsia="Calibri" w:hAnsi="Times New Roman"/>
          <w:sz w:val="24"/>
          <w:szCs w:val="24"/>
        </w:rPr>
        <w:t>4. Контроль за выполнением настоящего постановления оставляю за собой</w:t>
      </w:r>
    </w:p>
    <w:p w:rsidR="0018072D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8072D" w:rsidRPr="007D0881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8072D" w:rsidRPr="007D0881" w:rsidRDefault="0018072D" w:rsidP="0018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8072D" w:rsidRPr="007D0881" w:rsidRDefault="0018072D" w:rsidP="0018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8072D" w:rsidRPr="007D0881" w:rsidRDefault="0018072D" w:rsidP="0018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7D0881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</w:t>
      </w:r>
      <w:proofErr w:type="spellStart"/>
      <w:r>
        <w:rPr>
          <w:rFonts w:ascii="Times New Roman" w:eastAsia="Calibri" w:hAnsi="Times New Roman"/>
          <w:sz w:val="26"/>
          <w:szCs w:val="26"/>
        </w:rPr>
        <w:t>А.А.Хайруллина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18072D" w:rsidRPr="007D0881" w:rsidRDefault="0018072D" w:rsidP="0018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072D" w:rsidRPr="007D0881" w:rsidRDefault="0018072D" w:rsidP="0018072D">
      <w:pPr>
        <w:spacing w:after="0" w:line="240" w:lineRule="auto"/>
        <w:jc w:val="right"/>
      </w:pPr>
      <w:r w:rsidRPr="007D0881">
        <w:t xml:space="preserve">                                                </w:t>
      </w:r>
    </w:p>
    <w:p w:rsidR="0018072D" w:rsidRPr="007D0881" w:rsidRDefault="0018072D" w:rsidP="00180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881">
        <w:rPr>
          <w:sz w:val="24"/>
          <w:szCs w:val="24"/>
        </w:rPr>
        <w:lastRenderedPageBreak/>
        <w:t xml:space="preserve">     </w:t>
      </w:r>
      <w:r w:rsidRPr="007D0881">
        <w:rPr>
          <w:rFonts w:ascii="Times New Roman" w:hAnsi="Times New Roman"/>
          <w:bCs/>
          <w:color w:val="000000"/>
          <w:sz w:val="24"/>
          <w:szCs w:val="24"/>
        </w:rPr>
        <w:t>Приложение к постановлению</w:t>
      </w:r>
    </w:p>
    <w:p w:rsidR="0018072D" w:rsidRPr="007D0881" w:rsidRDefault="0018072D" w:rsidP="0018072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0881">
        <w:rPr>
          <w:rFonts w:ascii="Times New Roman" w:hAnsi="Times New Roman"/>
          <w:bCs/>
          <w:color w:val="000000"/>
          <w:sz w:val="24"/>
          <w:szCs w:val="24"/>
        </w:rPr>
        <w:t>Администрации сельского поселения</w:t>
      </w:r>
    </w:p>
    <w:p w:rsidR="0018072D" w:rsidRPr="007D0881" w:rsidRDefault="0018072D" w:rsidP="0018072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Изяковский </w:t>
      </w:r>
      <w:r w:rsidRPr="007D0881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proofErr w:type="gramEnd"/>
    </w:p>
    <w:p w:rsidR="0018072D" w:rsidRPr="006F0E78" w:rsidRDefault="0018072D" w:rsidP="0018072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F0E78">
        <w:rPr>
          <w:rFonts w:ascii="Times New Roman" w:hAnsi="Times New Roman"/>
          <w:bCs/>
          <w:color w:val="000000"/>
          <w:sz w:val="24"/>
          <w:szCs w:val="24"/>
        </w:rPr>
        <w:t>Муниципального района</w:t>
      </w:r>
    </w:p>
    <w:p w:rsidR="0018072D" w:rsidRPr="006F0E78" w:rsidRDefault="0018072D" w:rsidP="0018072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F0E78">
        <w:rPr>
          <w:rFonts w:ascii="Times New Roman" w:hAnsi="Times New Roman"/>
          <w:bCs/>
          <w:color w:val="000000"/>
          <w:sz w:val="24"/>
          <w:szCs w:val="24"/>
        </w:rPr>
        <w:t xml:space="preserve"> Благовещенский район РБ</w:t>
      </w:r>
    </w:p>
    <w:p w:rsidR="0018072D" w:rsidRPr="006F0E78" w:rsidRDefault="0018072D" w:rsidP="0018072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F0E78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</w:rPr>
        <w:t>10.07</w:t>
      </w:r>
      <w:r w:rsidRPr="006F0E78">
        <w:rPr>
          <w:rFonts w:ascii="Times New Roman" w:hAnsi="Times New Roman"/>
          <w:bCs/>
          <w:color w:val="000000"/>
          <w:sz w:val="24"/>
          <w:szCs w:val="24"/>
        </w:rPr>
        <w:t xml:space="preserve">.2023г № </w:t>
      </w:r>
      <w:r>
        <w:rPr>
          <w:rFonts w:ascii="Times New Roman" w:hAnsi="Times New Roman"/>
          <w:bCs/>
          <w:color w:val="000000"/>
          <w:sz w:val="24"/>
          <w:szCs w:val="24"/>
        </w:rPr>
        <w:t>26</w:t>
      </w:r>
    </w:p>
    <w:p w:rsidR="0018072D" w:rsidRPr="006F0E78" w:rsidRDefault="0018072D" w:rsidP="0018072D">
      <w:pPr>
        <w:shd w:val="clear" w:color="auto" w:fill="FFFFFF"/>
        <w:spacing w:before="77"/>
        <w:ind w:right="38" w:firstLine="567"/>
        <w:jc w:val="center"/>
        <w:rPr>
          <w:bCs/>
          <w:color w:val="000000"/>
          <w:sz w:val="24"/>
          <w:szCs w:val="24"/>
        </w:rPr>
      </w:pPr>
    </w:p>
    <w:p w:rsidR="0018072D" w:rsidRPr="007D0881" w:rsidRDefault="0018072D" w:rsidP="0018072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D0881">
        <w:rPr>
          <w:rFonts w:ascii="Times New Roman" w:hAnsi="Times New Roman"/>
          <w:bCs/>
          <w:color w:val="000000"/>
          <w:sz w:val="24"/>
          <w:szCs w:val="24"/>
        </w:rPr>
        <w:t>Положение</w:t>
      </w:r>
    </w:p>
    <w:p w:rsidR="0018072D" w:rsidRPr="007D0881" w:rsidRDefault="0018072D" w:rsidP="0018072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D0881">
        <w:rPr>
          <w:rFonts w:ascii="Times New Roman" w:hAnsi="Times New Roman"/>
          <w:color w:val="000000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 w:rsidRPr="007D0881">
        <w:rPr>
          <w:rFonts w:ascii="Times New Roman" w:hAnsi="Times New Roman"/>
          <w:color w:val="000000"/>
          <w:sz w:val="24"/>
          <w:szCs w:val="24"/>
        </w:rPr>
        <w:t>Изяковский  сельсовет</w:t>
      </w:r>
      <w:proofErr w:type="gramEnd"/>
      <w:r w:rsidRPr="007D0881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 Благовещенский район Республики Башкортостан  и урегулированию конфликта интересов  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Изяковский </w:t>
      </w:r>
      <w:r w:rsidRPr="006F0E78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(далее - Комиссия), образуемой в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Изяковский </w:t>
      </w:r>
      <w:r w:rsidRPr="006F0E78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(далее – Администрация) в соответствии с Федеральным </w:t>
      </w:r>
      <w:hyperlink r:id="rId5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6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6F0E78">
        <w:rPr>
          <w:rFonts w:ascii="Times New Roman" w:hAnsi="Times New Roman"/>
          <w:sz w:val="24"/>
          <w:szCs w:val="24"/>
        </w:rPr>
        <w:t xml:space="preserve"> </w:t>
      </w:r>
      <w:r w:rsidRPr="006F0E78">
        <w:rPr>
          <w:rFonts w:ascii="Times New Roman" w:hAnsi="Times New Roman"/>
          <w:color w:val="000000"/>
          <w:sz w:val="24"/>
          <w:szCs w:val="24"/>
        </w:rPr>
        <w:t xml:space="preserve">от 25 декабря 2008 года № 273-ФЗ «О противодействии коррупции» (далее–Федеральный закон «О противодействии коррупции), законом Республики Башкортостан </w:t>
      </w:r>
      <w:r w:rsidRPr="006F0E78">
        <w:rPr>
          <w:rFonts w:ascii="Times New Roman" w:hAnsi="Times New Roman"/>
          <w:color w:val="000000"/>
          <w:sz w:val="24"/>
          <w:szCs w:val="24"/>
        </w:rPr>
        <w:br/>
        <w:t>от 16 июля 2007 года № 453-з «О муниципальной службе в Республике Башкортостан».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</w:t>
      </w:r>
      <w:hyperlink r:id="rId8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Администрации.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3. Основной задачей комиссии является содействие Администрации: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 «О муниципальной службе в Российской Федерации», Федеральным </w:t>
      </w:r>
      <w:hyperlink r:id="rId10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б) в осуществлении в Администрации мер по предупреждению коррупции.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– должности муниципальной службы).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5. Комиссия образуется постановлением Главы сельского поселения. 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1" w:name="Par289"/>
      <w:bookmarkStart w:id="2" w:name="Par293"/>
      <w:bookmarkStart w:id="3" w:name="sub_20501"/>
      <w:bookmarkEnd w:id="1"/>
      <w:bookmarkEnd w:id="2"/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6. В состав Комиссии входят: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lastRenderedPageBreak/>
        <w:t xml:space="preserve">- председатель комиссии – заместитель председателя Совета сельского поселения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Изяковский </w:t>
      </w:r>
      <w:r w:rsidRPr="006F0E78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proofErr w:type="gramEnd"/>
      <w:r w:rsidRPr="006F0E78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Республики Башкортостан;</w:t>
      </w:r>
    </w:p>
    <w:p w:rsidR="0018072D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- заместитель председателя комиссии –</w:t>
      </w:r>
      <w:r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  <w:r w:rsidRPr="006F0E78">
        <w:rPr>
          <w:rFonts w:ascii="Times New Roman" w:hAnsi="Times New Roman"/>
          <w:color w:val="000000"/>
          <w:sz w:val="24"/>
          <w:szCs w:val="24"/>
        </w:rPr>
        <w:t xml:space="preserve">МОБУ СОШ с. </w:t>
      </w:r>
      <w:r>
        <w:rPr>
          <w:rFonts w:ascii="Times New Roman" w:hAnsi="Times New Roman"/>
          <w:color w:val="000000"/>
          <w:sz w:val="24"/>
          <w:szCs w:val="24"/>
        </w:rPr>
        <w:t xml:space="preserve">Верхний Изяк 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- секретарь комиссии – управляющий делами Администрации сельского поселения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Изяковский </w:t>
      </w:r>
      <w:r w:rsidRPr="006F0E78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proofErr w:type="gramEnd"/>
      <w:r w:rsidRPr="006F0E78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Республики Башкортостан; члены комиссии: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- методист сельского дома культуры (по согласованию).</w:t>
      </w:r>
    </w:p>
    <w:bookmarkEnd w:id="3"/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</w:t>
      </w:r>
      <w:proofErr w:type="gramStart"/>
      <w:r w:rsidRPr="006F0E78">
        <w:rPr>
          <w:rFonts w:ascii="Times New Roman" w:hAnsi="Times New Roman"/>
          <w:color w:val="000000"/>
          <w:sz w:val="24"/>
          <w:szCs w:val="24"/>
        </w:rPr>
        <w:t>образования,  дополнительного</w:t>
      </w:r>
      <w:proofErr w:type="gramEnd"/>
      <w:r w:rsidRPr="006F0E78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образования, деятельность которых связана с муниципальной службой.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8. Глава сельского поселения может принять решение о включении в состав комиссии: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а) представителя общественной организации ветеранов, созданной в Администрации;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б) представителя профсоюзной организации, действующей в установленном порядке в Администрации.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9 Лица, указанные в </w:t>
      </w:r>
      <w:hyperlink w:anchor="Par289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пункте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сельского поселения. 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12. В заседаниях Комиссии с правом совещательного голоса участвуют: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ar302"/>
      <w:bookmarkEnd w:id="4"/>
      <w:r w:rsidRPr="006F0E78">
        <w:rPr>
          <w:rFonts w:ascii="Times New Roman" w:hAnsi="Times New Roman"/>
          <w:color w:val="000000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Члены комиссии осуществляют свои полномочия непосредственно, без права их </w:t>
      </w:r>
      <w:r w:rsidRPr="006F0E78">
        <w:rPr>
          <w:rFonts w:ascii="Times New Roman" w:hAnsi="Times New Roman"/>
          <w:color w:val="000000"/>
          <w:sz w:val="24"/>
          <w:szCs w:val="24"/>
        </w:rPr>
        <w:lastRenderedPageBreak/>
        <w:t>передачи, в том числе и на время своего отсутствия, иным лицам.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Par305"/>
      <w:bookmarkEnd w:id="5"/>
      <w:r w:rsidRPr="006F0E78">
        <w:rPr>
          <w:rFonts w:ascii="Times New Roman" w:hAnsi="Times New Roman"/>
          <w:color w:val="000000"/>
          <w:sz w:val="24"/>
          <w:szCs w:val="24"/>
        </w:rPr>
        <w:t>15. Основаниями для проведения заседания комиссии являются: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Par306"/>
      <w:bookmarkEnd w:id="6"/>
      <w:r w:rsidRPr="006F0E78">
        <w:rPr>
          <w:rFonts w:ascii="Times New Roman" w:hAnsi="Times New Roman"/>
          <w:color w:val="000000"/>
          <w:sz w:val="24"/>
          <w:szCs w:val="24"/>
        </w:rPr>
        <w:t xml:space="preserve">а) представление в комиссию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в Администрации требований к служебному </w:t>
      </w:r>
      <w:proofErr w:type="gramStart"/>
      <w:r w:rsidRPr="006F0E78">
        <w:rPr>
          <w:rFonts w:ascii="Times New Roman" w:hAnsi="Times New Roman"/>
          <w:color w:val="000000"/>
          <w:sz w:val="24"/>
          <w:szCs w:val="24"/>
        </w:rPr>
        <w:t>поведению  (</w:t>
      </w:r>
      <w:proofErr w:type="gramEnd"/>
      <w:r w:rsidRPr="006F0E78">
        <w:rPr>
          <w:rFonts w:ascii="Times New Roman" w:hAnsi="Times New Roman"/>
          <w:color w:val="000000"/>
          <w:sz w:val="24"/>
          <w:szCs w:val="24"/>
        </w:rPr>
        <w:t>далее -  Положение о проверке достоверности и полноты сведений), материалов проверки, свидетельствующих: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Par307"/>
      <w:bookmarkEnd w:id="7"/>
      <w:r w:rsidRPr="006F0E78">
        <w:rPr>
          <w:rFonts w:ascii="Times New Roman" w:hAnsi="Times New Roman"/>
          <w:color w:val="000000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w:anchor="Par445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подпунктом "а" пункта 1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 Положения о проверке достоверности и полноты сведений;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Par308"/>
      <w:bookmarkEnd w:id="8"/>
      <w:r w:rsidRPr="006F0E78">
        <w:rPr>
          <w:rFonts w:ascii="Times New Roman" w:hAnsi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Par309"/>
      <w:bookmarkEnd w:id="9"/>
      <w:r w:rsidRPr="006F0E78">
        <w:rPr>
          <w:rFonts w:ascii="Times New Roman" w:hAnsi="Times New Roman"/>
          <w:color w:val="000000"/>
          <w:sz w:val="24"/>
          <w:szCs w:val="24"/>
        </w:rPr>
        <w:t xml:space="preserve">б) поступившее </w:t>
      </w:r>
      <w:r w:rsidRPr="006F0E78">
        <w:rPr>
          <w:rFonts w:ascii="Times New Roman" w:hAnsi="Times New Roman"/>
          <w:sz w:val="24"/>
          <w:szCs w:val="24"/>
        </w:rPr>
        <w:t>в Администрацию</w:t>
      </w:r>
      <w:r w:rsidRPr="006F0E78">
        <w:rPr>
          <w:rFonts w:ascii="Times New Roman" w:hAnsi="Times New Roman"/>
          <w:color w:val="000000"/>
          <w:sz w:val="24"/>
          <w:szCs w:val="24"/>
        </w:rPr>
        <w:t>, в порядке, установленном распоряжением Администрации:</w:t>
      </w:r>
      <w:bookmarkStart w:id="10" w:name="Par310"/>
      <w:bookmarkEnd w:id="10"/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Par311"/>
      <w:bookmarkEnd w:id="11"/>
      <w:r w:rsidRPr="006F0E78">
        <w:rPr>
          <w:rFonts w:ascii="Times New Roman" w:hAnsi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 его супруги (супруга) и несовершеннолетних детей;</w:t>
      </w:r>
      <w:bookmarkStart w:id="12" w:name="Par312"/>
      <w:bookmarkEnd w:id="12"/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0E78">
        <w:rPr>
          <w:rFonts w:ascii="Times New Roman" w:eastAsia="Calibri" w:hAnsi="Times New Roman"/>
          <w:sz w:val="24"/>
          <w:szCs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в) представление (в письменной форме)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по предупреждению коррупции;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gramStart"/>
      <w:r w:rsidRPr="006F0E78">
        <w:rPr>
          <w:rFonts w:ascii="Times New Roman" w:hAnsi="Times New Roman"/>
          <w:color w:val="000000"/>
          <w:sz w:val="24"/>
          <w:szCs w:val="24"/>
        </w:rPr>
        <w:t>представление  Главе</w:t>
      </w:r>
      <w:proofErr w:type="gramEnd"/>
      <w:r w:rsidRPr="006F0E7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r w:rsidRPr="006F0E78">
        <w:rPr>
          <w:rFonts w:ascii="Times New Roman" w:hAnsi="Times New Roman"/>
          <w:color w:val="000000"/>
          <w:sz w:val="24"/>
          <w:szCs w:val="24"/>
        </w:rPr>
        <w:lastRenderedPageBreak/>
        <w:t>2012 года № 230-ФЗ «О контроле за соответствием расходов лиц, замещающих государственные должности, и иных лиц их доходам»;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Par313"/>
      <w:bookmarkEnd w:id="13"/>
      <w:r w:rsidRPr="006F0E78">
        <w:rPr>
          <w:rFonts w:ascii="Times New Roman" w:hAnsi="Times New Roman"/>
          <w:color w:val="000000"/>
          <w:sz w:val="24"/>
          <w:szCs w:val="24"/>
        </w:rPr>
        <w:t xml:space="preserve">д) поступившее в соответствии с </w:t>
      </w:r>
      <w:hyperlink r:id="rId11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частью 4 статьи 12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 Федерального закона «О противодействии коррупции»  и статьей 64.1.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16.1. Обращение, указанное в </w:t>
      </w:r>
      <w:hyperlink w:anchor="Par310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абзаце втором подпункта «б»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15 настоящего Положения, подается гражданином, замещавшим должность муниципальной службы в Администрацию.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</w:t>
      </w:r>
      <w:r w:rsidRPr="006F0E78">
        <w:rPr>
          <w:rFonts w:ascii="Times New Roman" w:hAnsi="Times New Roman"/>
          <w:sz w:val="24"/>
          <w:szCs w:val="24"/>
        </w:rPr>
        <w:t xml:space="preserve">). В администрации </w:t>
      </w:r>
      <w:r w:rsidRPr="006F0E78">
        <w:rPr>
          <w:rFonts w:ascii="Times New Roman" w:hAnsi="Times New Roman"/>
          <w:color w:val="000000"/>
          <w:sz w:val="24"/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статьи 12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16.2. Обращение, указанное в </w:t>
      </w:r>
      <w:hyperlink w:anchor="Par310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абзаце втором подпункта «б»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16.3. Уведомление, указанное в </w:t>
      </w:r>
      <w:hyperlink w:anchor="Par313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подпункте «д»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15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статьи 12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Федерального закона </w:t>
      </w:r>
      <w:r w:rsidRPr="006F0E78">
        <w:rPr>
          <w:rFonts w:ascii="Times New Roman" w:hAnsi="Times New Roman"/>
          <w:color w:val="000000"/>
          <w:sz w:val="24"/>
          <w:szCs w:val="24"/>
        </w:rPr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0E78">
        <w:rPr>
          <w:rFonts w:ascii="Times New Roman" w:eastAsia="Calibri" w:hAnsi="Times New Roman"/>
          <w:sz w:val="24"/>
          <w:szCs w:val="24"/>
          <w:lang w:eastAsia="en-US"/>
        </w:rPr>
        <w:t xml:space="preserve">16.4. Уведомление, указанное в абзаце 5 подпункта «б» пункта </w:t>
      </w:r>
      <w:hyperlink r:id="rId14" w:history="1">
        <w:r w:rsidRPr="006F0E78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15</w:t>
        </w:r>
      </w:hyperlink>
      <w:r w:rsidRPr="006F0E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настоящего Положения, рассматривается </w:t>
      </w:r>
      <w:r w:rsidRPr="006F0E78">
        <w:rPr>
          <w:rFonts w:ascii="Times New Roman" w:eastAsia="Calibri" w:hAnsi="Times New Roman"/>
          <w:sz w:val="24"/>
          <w:szCs w:val="24"/>
          <w:lang w:eastAsia="en-US"/>
        </w:rPr>
        <w:t>Администрацией, которая осуществляет подготовку мотивированного заключения по результатам рассмотрения уведомления.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F0E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16.5. При </w:t>
      </w:r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подготовке мотивированного заключения по результатам рассмотрения обращения, указанного в абзаце втором подпункта «б» пункта </w:t>
      </w:r>
      <w:hyperlink r:id="rId15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15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настоящего Положения, или уведомлений, указанных в абзаце пятом подпункта </w:t>
      </w:r>
      <w:hyperlink r:id="rId16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«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б» и </w:t>
      </w:r>
      <w:hyperlink r:id="rId17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подпункте «д» пункта 15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настоящего Положения, </w:t>
      </w:r>
      <w:r w:rsidRPr="006F0E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должностные лица Администрации </w:t>
      </w:r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</w:t>
      </w:r>
      <w:r w:rsidRPr="006F0E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может направлять в </w:t>
      </w:r>
      <w:r w:rsidRPr="006F0E78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16.6. Мотивированные заключения, предусмотренные </w:t>
      </w:r>
      <w:hyperlink r:id="rId18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пунктами 16.1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hyperlink r:id="rId19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16.3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</w:t>
      </w:r>
      <w:hyperlink r:id="rId20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16.4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настоящего Положения, должны содержать: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а) информацию, изложенную в обращениях или уведомлениях, указанных в </w:t>
      </w:r>
      <w:hyperlink r:id="rId21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абзацах втором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</w:t>
      </w:r>
      <w:hyperlink r:id="rId22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пятом подпункта «б»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</w:t>
      </w:r>
      <w:hyperlink r:id="rId23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подпункте «д» пункта 15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настоящего Положения;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4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абзацах втором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</w:t>
      </w:r>
      <w:hyperlink r:id="rId25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пятом подпункта «б»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</w:t>
      </w:r>
      <w:hyperlink r:id="rId26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подпункте «д» пункта 15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7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пунктами 23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hyperlink r:id="rId28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24.3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hyperlink r:id="rId29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25.1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настоящего Положения или иного решения.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17. Председатель Комиссии при поступлении к нему в порядке, предусмотренном распоряжением Администрации, информации, содержащей основания для проведения заседания Комиссии: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а)</w:t>
      </w:r>
      <w:r w:rsidRPr="006F0E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0E78">
        <w:rPr>
          <w:rFonts w:ascii="Times New Roman" w:eastAsia="Calibri" w:hAnsi="Times New Roman"/>
          <w:sz w:val="24"/>
          <w:szCs w:val="24"/>
          <w:lang w:eastAsia="en-US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0" w:history="1">
        <w:r w:rsidRPr="006F0E78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пунктами 17.1</w:t>
        </w:r>
      </w:hyperlink>
      <w:r w:rsidRPr="006F0E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</w:t>
      </w:r>
      <w:hyperlink r:id="rId31" w:history="1">
        <w:r w:rsidRPr="006F0E78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17.2</w:t>
        </w:r>
      </w:hyperlink>
      <w:r w:rsidRPr="006F0E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настоящего Положения;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</w:t>
      </w:r>
      <w:proofErr w:type="gramStart"/>
      <w:r w:rsidRPr="006F0E78">
        <w:rPr>
          <w:rFonts w:ascii="Times New Roman" w:hAnsi="Times New Roman"/>
          <w:color w:val="000000"/>
          <w:sz w:val="24"/>
          <w:szCs w:val="24"/>
        </w:rPr>
        <w:t>поведению  и</w:t>
      </w:r>
      <w:proofErr w:type="gramEnd"/>
      <w:r w:rsidRPr="006F0E78">
        <w:rPr>
          <w:rFonts w:ascii="Times New Roman" w:hAnsi="Times New Roman"/>
          <w:color w:val="000000"/>
          <w:sz w:val="24"/>
          <w:szCs w:val="24"/>
        </w:rPr>
        <w:t xml:space="preserve">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6F0E78">
        <w:rPr>
          <w:rFonts w:ascii="Times New Roman" w:hAnsi="Times New Roman"/>
          <w:sz w:val="24"/>
          <w:szCs w:val="24"/>
        </w:rPr>
        <w:t>кадровую службу</w:t>
      </w:r>
      <w:r w:rsidRPr="006F0E78">
        <w:rPr>
          <w:rFonts w:ascii="Times New Roman" w:hAnsi="Times New Roman"/>
          <w:color w:val="000000"/>
          <w:sz w:val="24"/>
          <w:szCs w:val="24"/>
        </w:rPr>
        <w:t>, и с результатами ее проверки;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02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подпункте «б»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14" w:name="Par327"/>
      <w:bookmarkEnd w:id="14"/>
      <w:r w:rsidRPr="006F0E78">
        <w:rPr>
          <w:rFonts w:ascii="Times New Roman" w:hAnsi="Times New Roman"/>
          <w:color w:val="000000"/>
          <w:sz w:val="24"/>
          <w:szCs w:val="24"/>
        </w:rPr>
        <w:t xml:space="preserve">17.1. </w:t>
      </w:r>
      <w:r w:rsidRPr="006F0E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Заседание комиссии по рассмотрению заявлений, указанных в </w:t>
      </w:r>
      <w:hyperlink r:id="rId32" w:history="1">
        <w:r w:rsidRPr="006F0E78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абзацах третьем</w:t>
        </w:r>
      </w:hyperlink>
      <w:r w:rsidRPr="006F0E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четвертом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Par329"/>
      <w:bookmarkEnd w:id="15"/>
      <w:r w:rsidRPr="006F0E78">
        <w:rPr>
          <w:rFonts w:ascii="Times New Roman" w:hAnsi="Times New Roman"/>
          <w:color w:val="000000"/>
          <w:sz w:val="24"/>
          <w:szCs w:val="24"/>
        </w:rPr>
        <w:t xml:space="preserve">17.2. Уведомление, указанное в </w:t>
      </w:r>
      <w:hyperlink w:anchor="Par313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подпункте «д» пункта 15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рассматриваются на очередном (плановом) заседании Комиссии.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18.</w:t>
      </w:r>
      <w:r w:rsidRPr="006F0E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0E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3" w:history="1">
        <w:r w:rsidRPr="006F0E78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подпунктом «б» пункта 15</w:t>
        </w:r>
      </w:hyperlink>
      <w:r w:rsidRPr="006F0E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настоящего Положения.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F0E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18.1. </w:t>
      </w:r>
      <w:r w:rsidRPr="006F0E78">
        <w:rPr>
          <w:rFonts w:ascii="Times New Roman" w:eastAsia="Calibri" w:hAnsi="Times New Roman"/>
          <w:bCs/>
          <w:sz w:val="24"/>
          <w:szCs w:val="24"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 xml:space="preserve">а) если в обращении, заявлении или уведомлении, предусмотренных </w:t>
      </w:r>
      <w:hyperlink r:id="rId34" w:history="1">
        <w:r w:rsidRPr="006F0E78">
          <w:rPr>
            <w:rFonts w:ascii="Times New Roman" w:eastAsia="Calibri" w:hAnsi="Times New Roman"/>
            <w:bCs/>
            <w:color w:val="000000"/>
            <w:sz w:val="24"/>
            <w:szCs w:val="24"/>
            <w:lang w:eastAsia="en-US"/>
          </w:rPr>
          <w:t>подпунктом «б» пункта 15</w:t>
        </w:r>
      </w:hyperlink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F0E7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Par336"/>
      <w:bookmarkEnd w:id="16"/>
      <w:r w:rsidRPr="006F0E78">
        <w:rPr>
          <w:rFonts w:ascii="Times New Roman" w:hAnsi="Times New Roman"/>
          <w:color w:val="000000"/>
          <w:sz w:val="24"/>
          <w:szCs w:val="24"/>
        </w:rPr>
        <w:t xml:space="preserve">21. По итогам рассмотрения вопроса, указанного в </w:t>
      </w:r>
      <w:hyperlink w:anchor="Par307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абзаце втором подпункта «а»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15 настоящего Положения, Комиссия принимает одно из следующих решений: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w:anchor="Par445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подпунктом «а» пункта 1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w:anchor="Par445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подпунктом «а» пункта 1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22. По итогам рассмотрения вопроса, указанного в </w:t>
      </w:r>
      <w:hyperlink w:anchor="Par308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абзаце третьем подпункта «а»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15 настоящего Положения, Комиссия принимает одно из следующих решений: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23. По итогам рассмотрения вопроса, указанного в </w:t>
      </w:r>
      <w:hyperlink w:anchor="Par310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абзаце втором подпункта «б»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15 настоящего Положения, Комиссия принимает одно из следующих решений: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Par345"/>
      <w:bookmarkEnd w:id="17"/>
      <w:r w:rsidRPr="006F0E78">
        <w:rPr>
          <w:rFonts w:ascii="Times New Roman" w:hAnsi="Times New Roman"/>
          <w:color w:val="000000"/>
          <w:sz w:val="24"/>
          <w:szCs w:val="24"/>
        </w:rPr>
        <w:t xml:space="preserve">24. По итогам рассмотрения вопроса, указанного в </w:t>
      </w:r>
      <w:hyperlink w:anchor="Par311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абзаце третьем подпункта «б»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15 настоящего Положения, Комиссия принимает одно из следующих решений: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24.1. По итогам рассмотрения вопроса, указанного в </w:t>
      </w:r>
      <w:hyperlink w:anchor="Par306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>подпункте «г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», </w:t>
      </w:r>
      <w:hyperlink w:anchor="Par309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15 настоящего Положения, Комиссия принимает одно из следующих решений: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24.2. По итогам рассмотрения вопроса, указанного в абзаце четвертом  </w:t>
      </w:r>
      <w:hyperlink w:anchor="Par313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подпункта «б»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15 настоящего Положения, Комиссия принимает одно из следующих решений: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б)</w:t>
      </w:r>
      <w:r w:rsidRPr="006F0E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0E78">
        <w:rPr>
          <w:rFonts w:ascii="Times New Roman" w:hAnsi="Times New Roman"/>
          <w:color w:val="000000"/>
          <w:sz w:val="24"/>
          <w:szCs w:val="24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24.3. По итогам рассмотрения вопроса, указанного в абзаце пятом подпункта «б» пункта 15 настоящего Положения, комиссия принимает одно из следующих решений: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  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25. По итогам рассмотрения вопросов, </w:t>
      </w:r>
      <w:proofErr w:type="gramStart"/>
      <w:r w:rsidRPr="006F0E78">
        <w:rPr>
          <w:rFonts w:ascii="Times New Roman" w:hAnsi="Times New Roman"/>
          <w:color w:val="000000"/>
          <w:sz w:val="24"/>
          <w:szCs w:val="24"/>
        </w:rPr>
        <w:t>указанных  в</w:t>
      </w:r>
      <w:proofErr w:type="gramEnd"/>
      <w:r w:rsidRPr="006F0E78">
        <w:rPr>
          <w:rFonts w:ascii="Times New Roman" w:hAnsi="Times New Roman"/>
          <w:color w:val="000000"/>
          <w:sz w:val="24"/>
          <w:szCs w:val="24"/>
        </w:rPr>
        <w:t xml:space="preserve"> подпунктах «а», «б», «г» и «д» пункта 15 настоящего Положения и при наличии к тому оснований комиссия может принять иное решение, чем это предусмотрено пунктами 21-24, 24.1.-24.3. и 25.1 настоящего Положения. Основания и мотивы принятия такого решения должны быть отражены в протоколе заседания комиссии.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lastRenderedPageBreak/>
        <w:t>25.1. По итогам рассмотрения вопроса, указанного в подпункте «д» пункта 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 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26.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27. Для исполнения решений Комиссии могут быть подготовлены проекты распоряжений,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28. Решение Комиссии по вопросам, указанным в </w:t>
      </w:r>
      <w:hyperlink w:anchor="Par305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пункте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15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  <w:r>
        <w:rPr>
          <w:rFonts w:ascii="Times New Roman" w:hAnsi="Times New Roman"/>
          <w:color w:val="000000"/>
          <w:sz w:val="24"/>
          <w:szCs w:val="24"/>
        </w:rPr>
        <w:t xml:space="preserve"> При равенстве числа голосов голос председательствующего на заседании комиссии является решающим.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29. Решение Комиссии оформляется протоколом, который подписывают все члены Комиссии, принимавшие участие в ее заседании. Решение Комиссии, за исключением решения, принимаемого по итогам рассмотрения вопроса, указанного в </w:t>
      </w:r>
      <w:hyperlink w:anchor="Par310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абзаце втором подпункта «б»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 xml:space="preserve">15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</w:t>
      </w:r>
      <w:hyperlink w:anchor="Par310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абзаце втором подпункта «б»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15 настоящего Положения, носит для указанных лиц обязательный характер.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30. В протоколе заседания Комиссии указываются: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ж) другие сведения;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з) результаты голосования;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и) решение и обоснование его принятия.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32. Копия протокола заседания Комиссии в течение 7-дневный срок со дня заседания </w:t>
      </w:r>
      <w:r w:rsidRPr="006F0E78">
        <w:rPr>
          <w:rFonts w:ascii="Times New Roman" w:hAnsi="Times New Roman"/>
          <w:color w:val="000000"/>
          <w:sz w:val="24"/>
          <w:szCs w:val="24"/>
        </w:rPr>
        <w:lastRenderedPageBreak/>
        <w:t>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33. 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36.1.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310" w:history="1">
        <w:r w:rsidRPr="006F0E78">
          <w:rPr>
            <w:rFonts w:ascii="Times New Roman" w:hAnsi="Times New Roman"/>
            <w:color w:val="000000"/>
            <w:sz w:val="24"/>
            <w:szCs w:val="24"/>
          </w:rPr>
          <w:t xml:space="preserve">абзаце втором подпункта «б» пункта </w:t>
        </w:r>
      </w:hyperlink>
      <w:r w:rsidRPr="006F0E78">
        <w:rPr>
          <w:rFonts w:ascii="Times New Roman" w:hAnsi="Times New Roman"/>
          <w:color w:val="000000"/>
          <w:sz w:val="24"/>
          <w:szCs w:val="24"/>
        </w:rPr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8072D" w:rsidRPr="006F0E78" w:rsidRDefault="0018072D" w:rsidP="001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E78">
        <w:rPr>
          <w:rFonts w:ascii="Times New Roman" w:hAnsi="Times New Roman"/>
          <w:color w:val="000000"/>
          <w:sz w:val="24"/>
          <w:szCs w:val="24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proofErr w:type="gramStart"/>
      <w:r w:rsidRPr="006F0E78">
        <w:rPr>
          <w:rFonts w:ascii="Times New Roman" w:hAnsi="Times New Roman"/>
          <w:color w:val="000000"/>
          <w:sz w:val="24"/>
          <w:szCs w:val="24"/>
        </w:rPr>
        <w:t>осуществляются  секретарем</w:t>
      </w:r>
      <w:proofErr w:type="gramEnd"/>
      <w:r w:rsidRPr="006F0E78">
        <w:rPr>
          <w:rFonts w:ascii="Times New Roman" w:hAnsi="Times New Roman"/>
          <w:color w:val="000000"/>
          <w:sz w:val="24"/>
          <w:szCs w:val="24"/>
        </w:rPr>
        <w:t xml:space="preserve"> Комиссии.</w:t>
      </w: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18072D" w:rsidRPr="006F0E78" w:rsidRDefault="0018072D" w:rsidP="0018072D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18072D" w:rsidRPr="006F0E78" w:rsidRDefault="0018072D" w:rsidP="0018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8072D" w:rsidRPr="00B70A45" w:rsidRDefault="0018072D" w:rsidP="001807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72D" w:rsidRPr="00B70A45" w:rsidRDefault="0018072D" w:rsidP="001807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72D" w:rsidRPr="00B70A45" w:rsidRDefault="0018072D" w:rsidP="001807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72D" w:rsidRPr="008655E4" w:rsidRDefault="0018072D" w:rsidP="00180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4D6" w:rsidRDefault="002E64D6"/>
    <w:sectPr w:rsidR="002E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00"/>
    <w:rsid w:val="0018072D"/>
    <w:rsid w:val="002E64D6"/>
    <w:rsid w:val="007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4E5D-DA5C-472B-A61D-C57ED4DE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07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7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qFormat/>
    <w:rsid w:val="001807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07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47FF0169B7F48BAD91179F68855854B89EAEB259F5A9A164432446CC204E3Fa0H" TargetMode="External"/><Relationship Id="rId13" Type="http://schemas.openxmlformats.org/officeDocument/2006/relationships/hyperlink" Target="consultantplus://offline/ref=5D7147FF0169B7F48BAD8F1A8904DA5155B4C2A6BE5BFFF9FC3B187911C52A19B7B7F0A43BaCH" TargetMode="External"/><Relationship Id="rId18" Type="http://schemas.openxmlformats.org/officeDocument/2006/relationships/hyperlink" Target="consultantplus://offline/ref=D0125A92680BE2947F3EFCF001F976644D8F35B33CC724F3F88D1D0D397172935538182B19491325HATBM" TargetMode="External"/><Relationship Id="rId26" Type="http://schemas.openxmlformats.org/officeDocument/2006/relationships/hyperlink" Target="consultantplus://offline/ref=D0125A92680BE2947F3EFCF001F976644D8F35B33CC724F3F88D1D0D397172935538182B19491324HAT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125A92680BE2947F3EFCF001F976644D8F35B33CC724F3F88D1D0D397172935538182B19491228HATAM" TargetMode="External"/><Relationship Id="rId34" Type="http://schemas.openxmlformats.org/officeDocument/2006/relationships/hyperlink" Target="consultantplus://offline/ref=193EBD16D9590066F7EC4F6DD28C47916EEAF9476318A2EC487D644DD0D8CFA4009B562ED9170142BDmEK" TargetMode="External"/><Relationship Id="rId7" Type="http://schemas.openxmlformats.org/officeDocument/2006/relationships/hyperlink" Target="consultantplus://offline/ref=5D7147FF0169B7F48BAD8F1A8904DA5156BBC7A6B00EA8FBAD6E1637aCH" TargetMode="External"/><Relationship Id="rId12" Type="http://schemas.openxmlformats.org/officeDocument/2006/relationships/hyperlink" Target="consultantplus://offline/ref=5D7147FF0169B7F48BAD8F1A8904DA5155B4C2A6BE5BFFF9FC3B187911C52A19B7B7F0A43BaCH" TargetMode="External"/><Relationship Id="rId17" Type="http://schemas.openxmlformats.org/officeDocument/2006/relationships/hyperlink" Target="consultantplus://offline/ref=7DF7A482A23F853A5E81B94FC853221F7321076427F0979C664F43A32DE0C2AD53C1E31E06C9D365uEL3M" TargetMode="External"/><Relationship Id="rId25" Type="http://schemas.openxmlformats.org/officeDocument/2006/relationships/hyperlink" Target="consultantplus://offline/ref=D0125A92680BE2947F3EFCF001F976644D8F35B33CC724F3F88D1D0D397172935538182B19491325HATCM" TargetMode="External"/><Relationship Id="rId33" Type="http://schemas.openxmlformats.org/officeDocument/2006/relationships/hyperlink" Target="consultantplus://offline/ref=748668F225318B6F1EB702AD83F64AD9680DAC36B50DF7ED25AA9BFCACB5F3A9A03BAEC72680D6295Dg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F7A482A23F853A5E81B94FC853221F7321076427F0979C664F43A32DE0C2AD53C1E31E06C9D364uEL6M" TargetMode="External"/><Relationship Id="rId20" Type="http://schemas.openxmlformats.org/officeDocument/2006/relationships/hyperlink" Target="consultantplus://offline/ref=D0125A92680BE2947F3EFCF001F976644D8F35B33CC724F3F88D1D0D397172935538182B19491325HAT9M" TargetMode="External"/><Relationship Id="rId29" Type="http://schemas.openxmlformats.org/officeDocument/2006/relationships/hyperlink" Target="consultantplus://offline/ref=D0125A92680BE2947F3EFCF001F976644D8F35B33CC724F3F88D1D0D397172935538182B19491325HAT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147FF0169B7F48BAD8F1A8904DA5155B4C2A6BE5BFFF9FC3B1879113Ca5H" TargetMode="External"/><Relationship Id="rId11" Type="http://schemas.openxmlformats.org/officeDocument/2006/relationships/hyperlink" Target="consultantplus://offline/ref=5D7147FF0169B7F48BAD8F1A8904DA5155B4C2A6BE5BFFF9FC3B187911C52A19B7B7F0A53Ba7H" TargetMode="External"/><Relationship Id="rId24" Type="http://schemas.openxmlformats.org/officeDocument/2006/relationships/hyperlink" Target="consultantplus://offline/ref=D0125A92680BE2947F3EFCF001F976644D8F35B33CC724F3F88D1D0D397172935538182B19491228HATAM" TargetMode="External"/><Relationship Id="rId32" Type="http://schemas.openxmlformats.org/officeDocument/2006/relationships/hyperlink" Target="consultantplus://offline/ref=561789B959619E6EF7E4F3235B202CF50B51D96E55FE3118128E5DB8A919DD6EF242F43E6239806AH2b0K" TargetMode="External"/><Relationship Id="rId5" Type="http://schemas.openxmlformats.org/officeDocument/2006/relationships/hyperlink" Target="consultantplus://offline/ref=5D7147FF0169B7F48BAD8F1A8904DA5155B4C7A1BE5CFFF9FC3B1879113Ca5H" TargetMode="External"/><Relationship Id="rId15" Type="http://schemas.openxmlformats.org/officeDocument/2006/relationships/hyperlink" Target="consultantplus://offline/ref=7DF7A482A23F853A5E81B94FC853221F7321076427F0979C664F43A32DE0C2AD53C1E31E06C9D269uEL0M" TargetMode="External"/><Relationship Id="rId23" Type="http://schemas.openxmlformats.org/officeDocument/2006/relationships/hyperlink" Target="consultantplus://offline/ref=D0125A92680BE2947F3EFCF001F976644D8F35B33CC724F3F88D1D0D397172935538182B19491324HAT9M" TargetMode="External"/><Relationship Id="rId28" Type="http://schemas.openxmlformats.org/officeDocument/2006/relationships/hyperlink" Target="consultantplus://offline/ref=D0125A92680BE2947F3EFCF001F976644D8F35B33CC724F3F88D1D0D397172935538182B19491326HATB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D7147FF0169B7F48BAD8F1A8904DA5155B4C2A6BE5BFFF9FC3B1879113Ca5H" TargetMode="External"/><Relationship Id="rId19" Type="http://schemas.openxmlformats.org/officeDocument/2006/relationships/hyperlink" Target="consultantplus://offline/ref=D0125A92680BE2947F3EFCF001F976644D8F35B33CC724F3F88D1D0D397172935538182B19491325HATAM" TargetMode="External"/><Relationship Id="rId31" Type="http://schemas.openxmlformats.org/officeDocument/2006/relationships/hyperlink" Target="consultantplus://offline/ref=E693B08DA172D4D5A9FC2DD2B644163BE47434119672B39960CB765DF8BC249B728251s3V0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D7147FF0169B7F48BAD8F1A8904DA5155B4C7A1BE5CFFF9FC3B1879113Ca5H" TargetMode="External"/><Relationship Id="rId14" Type="http://schemas.openxmlformats.org/officeDocument/2006/relationships/hyperlink" Target="consultantplus://offline/ref=B42C74E67FEC627F5E2B5AB8A8D014D169FE07AE570B4425ED4437EBA811BE0F8901B57B88525DB6BCJ5M" TargetMode="External"/><Relationship Id="rId22" Type="http://schemas.openxmlformats.org/officeDocument/2006/relationships/hyperlink" Target="consultantplus://offline/ref=D0125A92680BE2947F3EFCF001F976644D8F35B33CC724F3F88D1D0D397172935538182B19491325HATCM" TargetMode="External"/><Relationship Id="rId27" Type="http://schemas.openxmlformats.org/officeDocument/2006/relationships/hyperlink" Target="consultantplus://offline/ref=D0125A92680BE2947F3EFCF001F976644D8F35B33CC724F3F88D1D0D397172935538182B19491320HATDM" TargetMode="External"/><Relationship Id="rId30" Type="http://schemas.openxmlformats.org/officeDocument/2006/relationships/hyperlink" Target="consultantplus://offline/ref=E693B08DA172D4D5A9FC2DD2B644163BE47434119672B39960CB765DF8BC249B728251s3V1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5687</Words>
  <Characters>32416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2023-12-12T11:08:00Z</dcterms:created>
  <dcterms:modified xsi:type="dcterms:W3CDTF">2023-12-12T11:09:00Z</dcterms:modified>
</cp:coreProperties>
</file>