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803B84" w:rsidRPr="00BF3ABB" w:rsidTr="00F01958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B84" w:rsidRDefault="00803B84" w:rsidP="00803B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БЛАГОВЕЩЕН РАЙОНЫ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 РАЙОНЫНЫ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 xml:space="preserve">   ИЗ</w:t>
            </w:r>
            <w:r w:rsidRPr="00BF3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 xml:space="preserve">К АУЫЛ СОВЕТЫ 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</w:t>
            </w:r>
            <w:r w:rsidRPr="00BF3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BF3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BF3A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r w:rsidRPr="00BF3A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84" w:rsidRPr="00BF3ABB" w:rsidRDefault="00803B84" w:rsidP="008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 xml:space="preserve">               453457,  Урге Из</w:t>
            </w:r>
            <w:r w:rsidRPr="00BF3ABB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803B84" w:rsidRPr="00BF3ABB" w:rsidRDefault="00803B84" w:rsidP="00803B84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 xml:space="preserve">        М</w:t>
            </w:r>
            <w:r w:rsidRPr="00BF3ABB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sz w:val="20"/>
                <w:szCs w:val="20"/>
              </w:rPr>
              <w:t>кт</w:t>
            </w:r>
            <w:r w:rsidRPr="00BF3ABB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sz w:val="20"/>
                <w:szCs w:val="20"/>
              </w:rPr>
              <w:t>п  урамы, 18</w:t>
            </w:r>
          </w:p>
          <w:p w:rsidR="00803B84" w:rsidRPr="00BF3ABB" w:rsidRDefault="00803B84" w:rsidP="008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803B84" w:rsidRPr="00BF3ABB" w:rsidRDefault="00803B84" w:rsidP="00803B84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7" o:title=""/>
                </v:shape>
                <o:OLEObject Type="Embed" ProgID="Word.Picture.8" ShapeID="_x0000_i1025" DrawAspect="Content" ObjectID="_1706600807" r:id="rId8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B84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B84">
              <w:rPr>
                <w:rFonts w:ascii="Times New Roman" w:hAnsi="Times New Roman"/>
                <w:b/>
                <w:sz w:val="20"/>
                <w:szCs w:val="20"/>
              </w:rPr>
              <w:t>СОВЕТ СЕЛЬСКОГО ПОСЕЛЕНИЯ ИЗЯКОВСКИЙ СЕЛЬСОВЕТ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B84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 xml:space="preserve"> РАЙОНА БЛАГОВЕЩЕНСКИЙ РАЙОН</w:t>
            </w:r>
          </w:p>
          <w:p w:rsidR="00803B84" w:rsidRPr="00803B84" w:rsidRDefault="00803B84" w:rsidP="00803B84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03B8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РЕСПУБЛИКА  БАШКОРТОСТАН</w:t>
            </w:r>
          </w:p>
          <w:p w:rsidR="00803B84" w:rsidRPr="00BF3ABB" w:rsidRDefault="00803B84" w:rsidP="008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453457,село Верхний Изяк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803B84" w:rsidRPr="00BF3ABB" w:rsidRDefault="00803B84" w:rsidP="00803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3B84" w:rsidRDefault="00803B84" w:rsidP="00803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B84" w:rsidRPr="009C5EC7" w:rsidRDefault="00803B84" w:rsidP="00803B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5EC7">
        <w:rPr>
          <w:rFonts w:ascii="Times New Roman" w:hAnsi="Times New Roman"/>
          <w:sz w:val="28"/>
          <w:szCs w:val="28"/>
        </w:rPr>
        <w:t xml:space="preserve">             </w:t>
      </w:r>
      <w:r w:rsidRPr="009C5EC7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C5EC7">
        <w:rPr>
          <w:rFonts w:ascii="Times New Roman" w:hAnsi="Times New Roman"/>
          <w:b/>
          <w:sz w:val="28"/>
          <w:szCs w:val="28"/>
        </w:rPr>
        <w:t>РЕШЕНИЕ</w:t>
      </w:r>
    </w:p>
    <w:p w:rsidR="00803B84" w:rsidRDefault="00803B84" w:rsidP="00803B84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3B84" w:rsidRPr="009542A0" w:rsidRDefault="00803B84" w:rsidP="00803B84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9542A0">
        <w:rPr>
          <w:rFonts w:ascii="Times New Roman" w:hAnsi="Times New Roman" w:cs="Times New Roman"/>
          <w:sz w:val="28"/>
          <w:szCs w:val="28"/>
        </w:rPr>
        <w:t>30  сентябрь 2021  й.                     № 24-68           от  30 сентября   2021  г.</w:t>
      </w:r>
    </w:p>
    <w:p w:rsidR="00803B84" w:rsidRPr="009542A0" w:rsidRDefault="00803B84" w:rsidP="00803B84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803B84" w:rsidRPr="00BA6644" w:rsidRDefault="00803B84" w:rsidP="00803B84">
      <w:pPr>
        <w:tabs>
          <w:tab w:val="left" w:pos="5331"/>
        </w:tabs>
        <w:autoSpaceDE w:val="0"/>
        <w:autoSpaceDN w:val="0"/>
        <w:adjustRightInd w:val="0"/>
        <w:spacing w:before="88" w:after="0" w:line="240" w:lineRule="auto"/>
        <w:ind w:left="1262" w:right="571" w:hanging="68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644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земельном контроле в</w:t>
      </w:r>
      <w:r w:rsidRPr="00BA6644">
        <w:rPr>
          <w:rFonts w:ascii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BA6644">
        <w:rPr>
          <w:rFonts w:ascii="Times New Roman" w:hAnsi="Times New Roman" w:cs="Times New Roman"/>
          <w:bCs/>
          <w:sz w:val="28"/>
          <w:szCs w:val="28"/>
        </w:rPr>
        <w:t>границах  сельского поселения  Изяковский  сельсовет муниципального района Благовещенский район Республики Башкортостан</w:t>
      </w:r>
    </w:p>
    <w:p w:rsidR="00803B84" w:rsidRPr="009542A0" w:rsidRDefault="00803B84" w:rsidP="00803B84">
      <w:pPr>
        <w:tabs>
          <w:tab w:val="left" w:pos="5331"/>
        </w:tabs>
        <w:autoSpaceDE w:val="0"/>
        <w:autoSpaceDN w:val="0"/>
        <w:adjustRightInd w:val="0"/>
        <w:spacing w:before="88" w:after="0" w:line="240" w:lineRule="auto"/>
        <w:ind w:left="1262" w:right="571" w:hanging="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B84" w:rsidRPr="009542A0" w:rsidRDefault="00803B84" w:rsidP="00803B84">
      <w:pPr>
        <w:autoSpaceDE w:val="0"/>
        <w:autoSpaceDN w:val="0"/>
        <w:adjustRightInd w:val="0"/>
        <w:spacing w:after="0" w:line="240" w:lineRule="auto"/>
        <w:ind w:left="115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A0">
        <w:rPr>
          <w:rFonts w:ascii="Times New Roman" w:hAnsi="Times New Roman" w:cs="Times New Roman"/>
          <w:sz w:val="28"/>
          <w:szCs w:val="28"/>
        </w:rPr>
        <w:t>В соответствии со статьей 72 Земельного кодекса Российской Федерации,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(надзоре)</w:t>
      </w:r>
      <w:r w:rsidRPr="009542A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и</w:t>
      </w:r>
      <w:r w:rsidRPr="009542A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муниципальном</w:t>
      </w:r>
      <w:r w:rsidRPr="009542A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контроле</w:t>
      </w:r>
      <w:r w:rsidRPr="009542A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в</w:t>
      </w:r>
      <w:r w:rsidRPr="009542A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Российской</w:t>
      </w:r>
      <w:r w:rsidRPr="009542A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Федерации»,</w:t>
      </w:r>
      <w:r w:rsidRPr="009542A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Уставом сельского поселения Изяковский сельсовет муниципального района Благовещенский район Республики Башкортостан, Совет сельского поселения Изяковский сельсовет муниципального района Благовещенский район Республики Башкортостан</w:t>
      </w:r>
    </w:p>
    <w:p w:rsidR="00803B84" w:rsidRPr="009542A0" w:rsidRDefault="00803B84" w:rsidP="00803B84">
      <w:p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9542A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03B84" w:rsidRPr="009542A0" w:rsidRDefault="00803B84" w:rsidP="00803B84">
      <w:pPr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9542A0">
        <w:rPr>
          <w:rFonts w:ascii="Times New Roman" w:hAnsi="Times New Roman" w:cs="Times New Roman"/>
          <w:sz w:val="28"/>
          <w:szCs w:val="28"/>
        </w:rPr>
        <w:t xml:space="preserve"> 1.Отменить  решение Совета сельского поселения Изяковский сельсовет  </w:t>
      </w:r>
    </w:p>
    <w:p w:rsidR="00803B84" w:rsidRPr="009542A0" w:rsidRDefault="00803B84" w:rsidP="00803B84">
      <w:pPr>
        <w:tabs>
          <w:tab w:val="left" w:pos="5331"/>
        </w:tabs>
        <w:autoSpaceDE w:val="0"/>
        <w:autoSpaceDN w:val="0"/>
        <w:adjustRightInd w:val="0"/>
        <w:spacing w:before="88" w:after="0" w:line="240" w:lineRule="auto"/>
        <w:ind w:right="571"/>
        <w:rPr>
          <w:rFonts w:ascii="Times New Roman" w:hAnsi="Times New Roman" w:cs="Times New Roman"/>
          <w:bCs/>
          <w:sz w:val="28"/>
          <w:szCs w:val="28"/>
        </w:rPr>
      </w:pPr>
      <w:r w:rsidRPr="009542A0">
        <w:rPr>
          <w:rFonts w:ascii="Times New Roman" w:hAnsi="Times New Roman" w:cs="Times New Roman"/>
          <w:sz w:val="28"/>
          <w:szCs w:val="28"/>
        </w:rPr>
        <w:t xml:space="preserve">№ 20-73 от 23.07.2012г. </w:t>
      </w:r>
      <w:r w:rsidRPr="009542A0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9542A0">
        <w:rPr>
          <w:rFonts w:ascii="Times New Roman" w:hAnsi="Times New Roman" w:cs="Times New Roman"/>
          <w:sz w:val="28"/>
          <w:szCs w:val="28"/>
        </w:rPr>
        <w:t xml:space="preserve"> «  </w:t>
      </w:r>
      <w:r w:rsidRPr="009542A0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земельном контроле в</w:t>
      </w:r>
      <w:r w:rsidRPr="009542A0">
        <w:rPr>
          <w:rFonts w:ascii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bCs/>
          <w:sz w:val="28"/>
          <w:szCs w:val="28"/>
        </w:rPr>
        <w:t>границах  сельского поселения  Изяковский  сельсовет муниципального района Благовещенский район Республики Башкортостан</w:t>
      </w:r>
      <w:r w:rsidRPr="009542A0">
        <w:rPr>
          <w:rFonts w:ascii="Times New Roman" w:hAnsi="Times New Roman" w:cs="Times New Roman"/>
          <w:sz w:val="28"/>
          <w:szCs w:val="28"/>
        </w:rPr>
        <w:t>»</w:t>
      </w:r>
    </w:p>
    <w:p w:rsidR="00803B84" w:rsidRPr="009542A0" w:rsidRDefault="00803B84" w:rsidP="00803B84">
      <w:pPr>
        <w:tabs>
          <w:tab w:val="left" w:pos="1382"/>
          <w:tab w:val="left" w:pos="4583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9542A0">
        <w:rPr>
          <w:rFonts w:ascii="Times New Roman" w:hAnsi="Times New Roman" w:cs="Times New Roman"/>
          <w:sz w:val="28"/>
          <w:szCs w:val="28"/>
        </w:rPr>
        <w:t>2.Утвердить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прилагаемое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Положение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о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муниципальном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земельном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контроле</w:t>
      </w:r>
      <w:r w:rsidRPr="009542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в</w:t>
      </w:r>
      <w:r w:rsidRPr="009542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границах</w:t>
      </w:r>
      <w:r w:rsidRPr="009542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сельского поселения Изяковский сельсовет муниципального района Благовещенский  район Республики Башкортостан.</w:t>
      </w:r>
    </w:p>
    <w:p w:rsidR="00803B84" w:rsidRPr="009542A0" w:rsidRDefault="00803B84" w:rsidP="00803B84">
      <w:pPr>
        <w:tabs>
          <w:tab w:val="left" w:pos="1376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42A0">
        <w:rPr>
          <w:rFonts w:ascii="Times New Roman" w:hAnsi="Times New Roman" w:cs="Times New Roman"/>
          <w:sz w:val="28"/>
          <w:szCs w:val="28"/>
        </w:rPr>
        <w:t>3.Настоящее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решение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вступает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в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силу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со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дня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его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официального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опубликования, но не ранее 1 января 2022 года, за исключением положений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раздела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6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Положения</w:t>
      </w:r>
      <w:r w:rsidRPr="009542A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о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542A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земельном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контроля</w:t>
      </w:r>
      <w:r w:rsidRPr="009542A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в</w:t>
      </w:r>
      <w:r w:rsidRPr="009542A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границах сельского поселения Изяковский сельсовет муниципального района Благовещенский район Республики Башкортостан</w:t>
      </w:r>
      <w:r w:rsidRPr="009542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03B84" w:rsidRPr="009542A0" w:rsidRDefault="00803B84" w:rsidP="00803B84">
      <w:pPr>
        <w:tabs>
          <w:tab w:val="left" w:pos="296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9542A0">
        <w:rPr>
          <w:rFonts w:ascii="Times New Roman" w:hAnsi="Times New Roman" w:cs="Times New Roman"/>
          <w:sz w:val="28"/>
          <w:szCs w:val="28"/>
        </w:rPr>
        <w:t>Положения раздела 6 Положения о  муниципальном  земельном контроля в</w:t>
      </w:r>
      <w:r w:rsidRPr="009542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границах сельского поселения Изяковский сельсовет муниципального района Благовещенский район Республики Башкортостан</w:t>
      </w:r>
      <w:r w:rsidRPr="009542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вступают в силу с</w:t>
      </w:r>
      <w:r w:rsidRPr="009542A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1</w:t>
      </w:r>
      <w:r w:rsidRPr="009542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42A0">
        <w:rPr>
          <w:rFonts w:ascii="Times New Roman" w:hAnsi="Times New Roman" w:cs="Times New Roman"/>
          <w:sz w:val="28"/>
          <w:szCs w:val="28"/>
        </w:rPr>
        <w:t>марта 2022 года.</w:t>
      </w:r>
    </w:p>
    <w:p w:rsidR="00803B84" w:rsidRPr="009542A0" w:rsidRDefault="00803B84" w:rsidP="0080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0">
        <w:rPr>
          <w:rFonts w:ascii="Times New Roman" w:hAnsi="Times New Roman" w:cs="Times New Roman"/>
          <w:sz w:val="28"/>
          <w:szCs w:val="28"/>
        </w:rPr>
        <w:lastRenderedPageBreak/>
        <w:t>4. Обнародовать настоящее решение в порядке, установленном Уставом  сельского поселения Изяковский сельсовет муниципального района Благовещенский район Республики Башкортостан.</w:t>
      </w:r>
    </w:p>
    <w:p w:rsidR="00803B84" w:rsidRPr="009542A0" w:rsidRDefault="00803B84" w:rsidP="00803B84">
      <w:pPr>
        <w:tabs>
          <w:tab w:val="left" w:pos="2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A0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 Совета сельского поселения Изяковский сельсовет муниципального района Благовещенский район Республики Башкортостан по бюджету, налогам, вопросам муниципальной собственности  предпринимательства и земельным  вопросам, председатель (Мирсаяпов А.Н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left="115" w:right="778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left="115" w:right="778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Pr="009542A0" w:rsidRDefault="00803B84" w:rsidP="00803B84">
      <w:pPr>
        <w:autoSpaceDE w:val="0"/>
        <w:autoSpaceDN w:val="0"/>
        <w:adjustRightInd w:val="0"/>
        <w:spacing w:after="0" w:line="240" w:lineRule="auto"/>
        <w:ind w:left="115" w:right="778"/>
        <w:jc w:val="both"/>
        <w:rPr>
          <w:rFonts w:ascii="Times New Roman" w:hAnsi="Times New Roman" w:cs="Times New Roman"/>
          <w:sz w:val="28"/>
          <w:szCs w:val="28"/>
        </w:rPr>
      </w:pPr>
      <w:r w:rsidRPr="009542A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03B84" w:rsidRPr="009542A0" w:rsidRDefault="00803B84" w:rsidP="00803B84">
      <w:pPr>
        <w:autoSpaceDE w:val="0"/>
        <w:autoSpaceDN w:val="0"/>
        <w:adjustRightInd w:val="0"/>
        <w:spacing w:after="0" w:line="240" w:lineRule="auto"/>
        <w:ind w:left="115" w:right="778"/>
        <w:jc w:val="both"/>
        <w:rPr>
          <w:rFonts w:ascii="Times New Roman" w:hAnsi="Times New Roman" w:cs="Times New Roman"/>
          <w:sz w:val="28"/>
          <w:szCs w:val="28"/>
        </w:rPr>
      </w:pPr>
      <w:r w:rsidRPr="009542A0">
        <w:rPr>
          <w:rFonts w:ascii="Times New Roman" w:hAnsi="Times New Roman" w:cs="Times New Roman"/>
          <w:sz w:val="28"/>
          <w:szCs w:val="28"/>
        </w:rPr>
        <w:t xml:space="preserve">Изяковский  сельсовет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542A0">
        <w:rPr>
          <w:rFonts w:ascii="Times New Roman" w:hAnsi="Times New Roman" w:cs="Times New Roman"/>
          <w:sz w:val="28"/>
          <w:szCs w:val="28"/>
        </w:rPr>
        <w:t>А.А.Хайруллина</w:t>
      </w:r>
    </w:p>
    <w:p w:rsidR="00803B84" w:rsidRPr="00691A2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  <w:r w:rsidRPr="00691A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</w:p>
    <w:p w:rsidR="00803B84" w:rsidRPr="00691A24" w:rsidRDefault="00803B84" w:rsidP="00803B84">
      <w:pPr>
        <w:autoSpaceDE w:val="0"/>
        <w:autoSpaceDN w:val="0"/>
        <w:adjustRightInd w:val="0"/>
        <w:spacing w:before="90" w:after="0" w:line="240" w:lineRule="auto"/>
        <w:ind w:left="4541"/>
        <w:jc w:val="center"/>
        <w:rPr>
          <w:rFonts w:ascii="Times New Roman" w:hAnsi="Times New Roman" w:cs="Times New Roman"/>
          <w:sz w:val="24"/>
          <w:szCs w:val="24"/>
        </w:rPr>
      </w:pPr>
      <w:r w:rsidRPr="00691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91A24"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803B84" w:rsidRPr="00691A24" w:rsidRDefault="00803B84" w:rsidP="00803B84">
      <w:pPr>
        <w:tabs>
          <w:tab w:val="left" w:pos="12542"/>
        </w:tabs>
        <w:autoSpaceDE w:val="0"/>
        <w:autoSpaceDN w:val="0"/>
        <w:adjustRightInd w:val="0"/>
        <w:spacing w:before="40" w:after="0" w:line="240" w:lineRule="auto"/>
        <w:ind w:left="5025" w:right="481" w:hanging="2"/>
        <w:jc w:val="right"/>
        <w:rPr>
          <w:rFonts w:ascii="Times New Roman" w:hAnsi="Times New Roman" w:cs="Times New Roman"/>
          <w:sz w:val="24"/>
          <w:szCs w:val="24"/>
        </w:rPr>
      </w:pPr>
      <w:r w:rsidRPr="00691A24">
        <w:rPr>
          <w:rFonts w:ascii="Times New Roman" w:hAnsi="Times New Roman" w:cs="Times New Roman"/>
          <w:sz w:val="24"/>
          <w:szCs w:val="24"/>
        </w:rPr>
        <w:t xml:space="preserve">         решением Совета сельского поселения Изяковский сельсовет муниципального района Благовещенский район </w:t>
      </w:r>
    </w:p>
    <w:p w:rsidR="00803B84" w:rsidRDefault="00803B84" w:rsidP="00803B84">
      <w:pPr>
        <w:tabs>
          <w:tab w:val="left" w:pos="12542"/>
        </w:tabs>
        <w:autoSpaceDE w:val="0"/>
        <w:autoSpaceDN w:val="0"/>
        <w:adjustRightInd w:val="0"/>
        <w:spacing w:before="40" w:after="0" w:line="240" w:lineRule="auto"/>
        <w:ind w:left="5025" w:right="481" w:hanging="2"/>
        <w:jc w:val="right"/>
        <w:rPr>
          <w:rFonts w:ascii="Times New Roman" w:hAnsi="Times New Roman" w:cs="Times New Roman"/>
          <w:sz w:val="24"/>
          <w:szCs w:val="24"/>
        </w:rPr>
      </w:pPr>
      <w:r w:rsidRPr="00691A2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803B84" w:rsidRPr="00691A24" w:rsidRDefault="00803B84" w:rsidP="00803B84">
      <w:pPr>
        <w:tabs>
          <w:tab w:val="left" w:pos="12542"/>
        </w:tabs>
        <w:autoSpaceDE w:val="0"/>
        <w:autoSpaceDN w:val="0"/>
        <w:adjustRightInd w:val="0"/>
        <w:spacing w:before="40" w:after="0" w:line="240" w:lineRule="auto"/>
        <w:ind w:left="5025" w:right="481" w:hanging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30.09.2021 № 24-58</w:t>
      </w:r>
    </w:p>
    <w:p w:rsidR="00803B84" w:rsidRPr="00691A24" w:rsidRDefault="00803B84" w:rsidP="00803B84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</w:rPr>
      </w:pPr>
    </w:p>
    <w:p w:rsidR="00803B84" w:rsidRPr="00691A24" w:rsidRDefault="00803B84" w:rsidP="00803B84">
      <w:pPr>
        <w:autoSpaceDE w:val="0"/>
        <w:autoSpaceDN w:val="0"/>
        <w:adjustRightInd w:val="0"/>
        <w:spacing w:before="88" w:after="0" w:line="240" w:lineRule="auto"/>
        <w:ind w:left="365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A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91A2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91A2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Pr="00691A2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земельном</w:t>
      </w:r>
      <w:r w:rsidRPr="00691A2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контроле</w:t>
      </w:r>
      <w:r w:rsidRPr="00691A2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91A2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границах</w:t>
      </w:r>
    </w:p>
    <w:p w:rsidR="00803B84" w:rsidRPr="00691A24" w:rsidRDefault="00803B84" w:rsidP="00803B84">
      <w:pPr>
        <w:tabs>
          <w:tab w:val="left" w:pos="2966"/>
        </w:tabs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A2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Изяковский сельсовет муниципального района Благовещенский район Республики Башкортостан 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3B84" w:rsidRPr="00691A24" w:rsidRDefault="00803B84" w:rsidP="00803B84">
      <w:pPr>
        <w:tabs>
          <w:tab w:val="left" w:pos="7943"/>
        </w:tabs>
        <w:autoSpaceDE w:val="0"/>
        <w:autoSpaceDN w:val="0"/>
        <w:adjustRightInd w:val="0"/>
        <w:spacing w:before="1" w:after="0" w:line="240" w:lineRule="auto"/>
        <w:ind w:left="3690"/>
        <w:rPr>
          <w:rFonts w:ascii="Times New Roman" w:hAnsi="Times New Roman" w:cs="Times New Roman"/>
          <w:b/>
          <w:bCs/>
          <w:sz w:val="28"/>
          <w:szCs w:val="28"/>
        </w:rPr>
      </w:pPr>
      <w:r w:rsidRPr="00691A24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Pr="00691A2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803B84" w:rsidRPr="00691A24" w:rsidRDefault="00803B84" w:rsidP="00803B84">
      <w:pPr>
        <w:tabs>
          <w:tab w:val="left" w:pos="3079"/>
          <w:tab w:val="left" w:pos="4680"/>
          <w:tab w:val="left" w:pos="6339"/>
          <w:tab w:val="left" w:pos="8345"/>
          <w:tab w:val="left" w:pos="9617"/>
        </w:tabs>
        <w:autoSpaceDE w:val="0"/>
        <w:autoSpaceDN w:val="0"/>
        <w:adjustRightInd w:val="0"/>
        <w:spacing w:before="15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</w:t>
      </w:r>
      <w:r w:rsidRPr="00691A24">
        <w:rPr>
          <w:rFonts w:ascii="Times New Roman" w:hAnsi="Times New Roman" w:cs="Times New Roman"/>
          <w:sz w:val="28"/>
          <w:szCs w:val="28"/>
        </w:rPr>
        <w:t>Положение</w:t>
      </w:r>
      <w:r w:rsidRPr="00691A24">
        <w:rPr>
          <w:rFonts w:ascii="Times New Roman" w:hAnsi="Times New Roman" w:cs="Times New Roman"/>
          <w:sz w:val="28"/>
          <w:szCs w:val="28"/>
        </w:rPr>
        <w:tab/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порядок</w:t>
      </w:r>
      <w:r w:rsidRPr="00691A24">
        <w:rPr>
          <w:rFonts w:ascii="Times New Roman" w:hAnsi="Times New Roman" w:cs="Times New Roman"/>
          <w:sz w:val="28"/>
          <w:szCs w:val="28"/>
        </w:rPr>
        <w:tab/>
        <w:t>осуществления</w:t>
      </w:r>
    </w:p>
    <w:p w:rsidR="00803B84" w:rsidRPr="00691A24" w:rsidRDefault="00803B84" w:rsidP="00803B84">
      <w:pPr>
        <w:tabs>
          <w:tab w:val="left" w:pos="2339"/>
          <w:tab w:val="left" w:pos="3909"/>
          <w:tab w:val="left" w:pos="5228"/>
          <w:tab w:val="left" w:pos="5581"/>
          <w:tab w:val="left" w:pos="6896"/>
          <w:tab w:val="left" w:pos="8198"/>
        </w:tabs>
        <w:autoSpaceDE w:val="0"/>
        <w:autoSpaceDN w:val="0"/>
        <w:adjustRightInd w:val="0"/>
        <w:spacing w:before="16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1A24">
        <w:rPr>
          <w:rFonts w:ascii="Times New Roman" w:hAnsi="Times New Roman" w:cs="Times New Roman"/>
          <w:sz w:val="28"/>
          <w:szCs w:val="28"/>
        </w:rPr>
        <w:tab/>
        <w:t>земельного</w:t>
      </w:r>
      <w:r w:rsidRPr="00691A24">
        <w:rPr>
          <w:rFonts w:ascii="Times New Roman" w:hAnsi="Times New Roman" w:cs="Times New Roman"/>
          <w:sz w:val="28"/>
          <w:szCs w:val="28"/>
        </w:rPr>
        <w:tab/>
        <w:t>контроля</w:t>
      </w:r>
      <w:r w:rsidRPr="00691A24">
        <w:rPr>
          <w:rFonts w:ascii="Times New Roman" w:hAnsi="Times New Roman" w:cs="Times New Roman"/>
          <w:sz w:val="28"/>
          <w:szCs w:val="28"/>
        </w:rPr>
        <w:tab/>
        <w:t>в</w:t>
      </w:r>
      <w:r w:rsidRPr="00691A24">
        <w:rPr>
          <w:rFonts w:ascii="Times New Roman" w:hAnsi="Times New Roman" w:cs="Times New Roman"/>
          <w:sz w:val="28"/>
          <w:szCs w:val="28"/>
        </w:rPr>
        <w:tab/>
        <w:t>границах</w:t>
      </w:r>
      <w:r w:rsidRPr="00691A24">
        <w:rPr>
          <w:rFonts w:ascii="Times New Roman" w:hAnsi="Times New Roman" w:cs="Times New Roman"/>
          <w:sz w:val="28"/>
          <w:szCs w:val="28"/>
        </w:rPr>
        <w:tab/>
        <w:t>сельского поселения Изяковский сельсовет муниципального района Благовещенский район Республики Башкортостан</w:t>
      </w:r>
      <w:r w:rsidRPr="00691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1A2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(далее</w:t>
      </w:r>
      <w:r w:rsidRPr="00691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–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муниципальный</w:t>
      </w:r>
      <w:r w:rsidRPr="00691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земельный</w:t>
      </w:r>
      <w:r w:rsidRPr="00691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контроль).</w:t>
      </w:r>
    </w:p>
    <w:p w:rsidR="00803B84" w:rsidRPr="00691A24" w:rsidRDefault="00803B84" w:rsidP="00803B84">
      <w:pPr>
        <w:tabs>
          <w:tab w:val="left" w:pos="1423"/>
        </w:tabs>
        <w:autoSpaceDE w:val="0"/>
        <w:autoSpaceDN w:val="0"/>
        <w:adjustRightInd w:val="0"/>
        <w:spacing w:before="161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Предметом</w:t>
      </w:r>
      <w:r w:rsidRPr="00691A2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1A2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земельного</w:t>
      </w:r>
      <w:r w:rsidRPr="00691A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контроля</w:t>
      </w:r>
      <w:r w:rsidRPr="00691A2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является</w:t>
      </w:r>
      <w:r w:rsidRPr="00691A2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соблюдение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юридическими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лицами,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предпринимателями,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гражданами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(далее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0"/>
          <w:szCs w:val="20"/>
        </w:rPr>
        <w:t>–</w:t>
      </w:r>
      <w:r w:rsidRPr="00691A2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контролируемые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лица)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обязательных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требований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законодательства в отношении объектов земельных отношений, за нарушение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которых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691A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предусмотрена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691A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Объектами</w:t>
      </w:r>
      <w:r w:rsidRPr="00691A2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земельных</w:t>
      </w:r>
      <w:r w:rsidRPr="00691A2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отношений</w:t>
      </w:r>
      <w:r w:rsidRPr="00691A2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являются</w:t>
      </w:r>
      <w:r w:rsidRPr="00691A2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земли,</w:t>
      </w:r>
      <w:r w:rsidRPr="00691A2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земельные</w:t>
      </w:r>
      <w:r w:rsidRPr="00691A2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участки</w:t>
      </w:r>
      <w:r w:rsidRPr="00691A2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или части земельных участков в границах сельсовет муниципального района Благовещенский район Республики Башкортостан</w:t>
      </w:r>
    </w:p>
    <w:p w:rsidR="00803B84" w:rsidRPr="00691A24" w:rsidRDefault="00803B84" w:rsidP="00803B84">
      <w:pPr>
        <w:tabs>
          <w:tab w:val="left" w:pos="2641"/>
        </w:tabs>
        <w:autoSpaceDE w:val="0"/>
        <w:autoSpaceDN w:val="0"/>
        <w:adjustRightInd w:val="0"/>
        <w:spacing w:before="162" w:after="0" w:line="240" w:lineRule="auto"/>
        <w:ind w:left="823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Муниципальный земельный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осуществляется администрацией</w:t>
      </w:r>
    </w:p>
    <w:p w:rsidR="00803B84" w:rsidRPr="00691A24" w:rsidRDefault="00803B84" w:rsidP="00803B84">
      <w:pPr>
        <w:tabs>
          <w:tab w:val="left" w:pos="1790"/>
        </w:tabs>
        <w:autoSpaceDE w:val="0"/>
        <w:autoSpaceDN w:val="0"/>
        <w:adjustRightInd w:val="0"/>
        <w:spacing w:before="160" w:after="0" w:line="24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pacing w:val="-5"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</w:t>
      </w:r>
      <w:r w:rsidRPr="00691A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1A2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(далее</w:t>
      </w:r>
      <w:r w:rsidRPr="00691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–</w:t>
      </w:r>
      <w:r w:rsidRPr="00691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803B84" w:rsidRPr="00691A24" w:rsidRDefault="00803B84" w:rsidP="00803B84">
      <w:pPr>
        <w:tabs>
          <w:tab w:val="left" w:pos="1789"/>
        </w:tabs>
        <w:autoSpaceDE w:val="0"/>
        <w:autoSpaceDN w:val="0"/>
        <w:adjustRightInd w:val="0"/>
        <w:spacing w:before="161"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Должностными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лицами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администрации,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муниципальный</w:t>
      </w:r>
      <w:r w:rsidRPr="00691A2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земельный</w:t>
      </w:r>
      <w:r w:rsidRPr="00691A2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контроль,</w:t>
      </w:r>
      <w:r w:rsidRPr="00691A2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</w:t>
      </w:r>
      <w:r w:rsidRPr="00691A24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 </w:t>
      </w:r>
      <w:r w:rsidRPr="00691A24">
        <w:rPr>
          <w:rFonts w:ascii="Times New Roman" w:hAnsi="Times New Roman" w:cs="Times New Roman"/>
          <w:sz w:val="28"/>
          <w:szCs w:val="28"/>
        </w:rPr>
        <w:t>(далее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также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–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должностные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лица,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уполномоченные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осуществлять</w:t>
      </w:r>
      <w:r w:rsidRPr="00691A2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муниципальный</w:t>
      </w:r>
      <w:r w:rsidRPr="00691A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земельный</w:t>
      </w:r>
      <w:r w:rsidRPr="00691A2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контроль)</w:t>
      </w:r>
      <w:r w:rsidRPr="00691A2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91A2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должностные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обязанности</w:t>
      </w:r>
      <w:r w:rsidRPr="00691A2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указанных должностных лиц администрации в соответствии с их должностной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инструкцией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входит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осуществление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полномочий</w:t>
      </w:r>
      <w:r w:rsidRPr="00691A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муниципальному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земельному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контролю. Должностные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лица,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уполномоченные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осуществлять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муниципальный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 xml:space="preserve">земельный контроль, при </w:t>
      </w:r>
      <w:r w:rsidRPr="00691A24">
        <w:rPr>
          <w:rFonts w:ascii="Times New Roman" w:hAnsi="Times New Roman" w:cs="Times New Roman"/>
          <w:sz w:val="28"/>
          <w:szCs w:val="28"/>
        </w:rPr>
        <w:lastRenderedPageBreak/>
        <w:t>осуществлении муниципального земельного контроля,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>имеют</w:t>
      </w:r>
      <w:r w:rsidRPr="00691A2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>права,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обязанности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несут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соответствии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</w:t>
      </w:r>
      <w:r w:rsidRPr="00691A2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Федеральным</w:t>
      </w:r>
      <w:r w:rsidRPr="00691A2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законом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31.07.2020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№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248-ФЗ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«О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(надзоре)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Российской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Федерации»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иными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федеральными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законами.</w:t>
      </w:r>
    </w:p>
    <w:p w:rsidR="00803B84" w:rsidRPr="00691A24" w:rsidRDefault="00803B84" w:rsidP="00803B84">
      <w:pPr>
        <w:tabs>
          <w:tab w:val="left" w:pos="1610"/>
        </w:tabs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К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отношениям,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связанным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осуществлением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контроля,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организацией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проведением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мероприятий, контрольных мероприятий применяются положения Федерального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  <w:u w:val="single"/>
        </w:rPr>
        <w:t>закона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31.07.2020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№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248-ФЗ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«О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(надзоре)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Российской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Федерации»,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  <w:u w:val="single"/>
        </w:rPr>
        <w:t>кодекса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Российской</w:t>
      </w:r>
      <w:r w:rsidRPr="00691A2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Федерации,</w:t>
      </w:r>
      <w:r w:rsidRPr="00691A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Федерального</w:t>
      </w:r>
      <w:r w:rsidRPr="00691A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  <w:u w:val="single"/>
        </w:rPr>
        <w:t>закона</w:t>
      </w:r>
      <w:r w:rsidRPr="00691A2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</w:t>
      </w:r>
      <w:r w:rsidRPr="00691A2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06.10.2003</w:t>
      </w:r>
      <w:r w:rsidRPr="00691A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№</w:t>
      </w:r>
      <w:r w:rsidRPr="00691A2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131-ФЗ</w:t>
      </w:r>
      <w:r w:rsidRPr="00691A2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«Об</w:t>
      </w:r>
      <w:r w:rsidRPr="00691A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общих</w:t>
      </w:r>
      <w:r w:rsidRPr="00691A2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принципах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организации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местного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самоуправления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Российской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Федерации».</w:t>
      </w:r>
    </w:p>
    <w:p w:rsidR="00803B84" w:rsidRPr="00691A24" w:rsidRDefault="00803B84" w:rsidP="00803B84">
      <w:pPr>
        <w:tabs>
          <w:tab w:val="left" w:pos="1449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Администрация осуществляет муниципальный земельный контроль за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соблюдением:</w:t>
      </w:r>
    </w:p>
    <w:p w:rsidR="00803B84" w:rsidRPr="00691A24" w:rsidRDefault="00803B84" w:rsidP="00803B84">
      <w:pPr>
        <w:tabs>
          <w:tab w:val="left" w:pos="1261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земельного участка или части земельного участка, в том числе использования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земель, земельного участка или части земельного участка лицом, не имеющим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прав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них;</w:t>
      </w:r>
    </w:p>
    <w:p w:rsidR="00803B84" w:rsidRPr="00691A24" w:rsidRDefault="00803B84" w:rsidP="00803B84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обязательных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требований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использовании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участков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целевому назначению в соответствии с их принадлежностью к той или иной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категории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(или)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разрешенным использованием;</w:t>
      </w:r>
    </w:p>
    <w:p w:rsidR="00803B84" w:rsidRPr="00691A24" w:rsidRDefault="00803B84" w:rsidP="00803B84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обязательным использованием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земель, предназначенных для жилищного или иного строительства, садоводства,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огородничества,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указанных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целях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 течение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установленного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срока;</w:t>
      </w:r>
    </w:p>
    <w:p w:rsidR="00803B84" w:rsidRPr="00691A24" w:rsidRDefault="00803B84" w:rsidP="00803B84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обязанностью по приведению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состояние,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пригодное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для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использования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целевому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назначению;</w:t>
      </w:r>
    </w:p>
    <w:p w:rsidR="00803B84" w:rsidRPr="00691A24" w:rsidRDefault="00803B84" w:rsidP="00803B84">
      <w:pPr>
        <w:tabs>
          <w:tab w:val="left" w:pos="1381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исполнения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предписаний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устранении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нарушений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обязательных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требований, выданных должностными лицами, уполномоченными осуществлять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муниципальный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земельный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контроль,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пределах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803B84" w:rsidRPr="00691A24" w:rsidRDefault="00803B84" w:rsidP="00803B84">
      <w:pPr>
        <w:autoSpaceDE w:val="0"/>
        <w:autoSpaceDN w:val="0"/>
        <w:adjustRightInd w:val="0"/>
        <w:spacing w:before="79"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Полномочия,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указанные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настоящем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пункте,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осуществляются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 отношении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всех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категорий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земель.</w:t>
      </w:r>
    </w:p>
    <w:p w:rsidR="00803B84" w:rsidRPr="00691A24" w:rsidRDefault="00803B84" w:rsidP="00803B84">
      <w:pPr>
        <w:tabs>
          <w:tab w:val="left" w:pos="1436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Администрацией в рамках осуществления муниципального земельного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контроля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обеспечивается</w:t>
      </w:r>
      <w:r w:rsidRPr="00691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учет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объектов</w:t>
      </w:r>
      <w:r w:rsidRPr="00691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земельного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контроля.</w:t>
      </w:r>
    </w:p>
    <w:p w:rsidR="00803B84" w:rsidRPr="00691A24" w:rsidRDefault="00803B84" w:rsidP="00803B84">
      <w:pPr>
        <w:tabs>
          <w:tab w:val="left" w:pos="1096"/>
        </w:tabs>
        <w:autoSpaceDE w:val="0"/>
        <w:autoSpaceDN w:val="0"/>
        <w:adjustRightInd w:val="0"/>
        <w:spacing w:before="1" w:after="0" w:line="240" w:lineRule="auto"/>
        <w:ind w:right="3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A24">
        <w:rPr>
          <w:rFonts w:ascii="Times New Roman" w:hAnsi="Times New Roman" w:cs="Times New Roman"/>
          <w:b/>
          <w:bCs/>
          <w:sz w:val="28"/>
          <w:szCs w:val="28"/>
        </w:rPr>
        <w:t>Управление рисками причинения вреда (ущерба) охраняемым законом</w:t>
      </w:r>
      <w:r w:rsidRPr="00691A24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ценностям</w:t>
      </w:r>
      <w:r w:rsidRPr="00691A2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691A2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 w:rsidRPr="00691A2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691A2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Pr="00691A2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803B84" w:rsidRPr="00691A24" w:rsidRDefault="00803B84" w:rsidP="00803B84">
      <w:pPr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hAnsi="Times New Roman" w:cs="Times New Roman"/>
        </w:rPr>
      </w:pPr>
    </w:p>
    <w:p w:rsidR="00803B84" w:rsidRPr="00691A24" w:rsidRDefault="00803B84" w:rsidP="00803B84">
      <w:pPr>
        <w:tabs>
          <w:tab w:val="left" w:pos="1443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Администрация осуществляет муниципальный земельный контроль на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основе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управления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рисками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причинения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вреда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(ущерба).</w:t>
      </w:r>
    </w:p>
    <w:p w:rsidR="00803B84" w:rsidRPr="00691A24" w:rsidRDefault="00803B84" w:rsidP="00803B8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целей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управления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рисками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причинения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вреда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(ущерба)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охраняемым</w:t>
      </w:r>
      <w:r w:rsidRPr="00691A2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земельного контроля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земельные участки подлежат отнесению к категориям риска в соответствии с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691A24">
          <w:rPr>
            <w:rFonts w:ascii="Times New Roman" w:hAnsi="Times New Roman" w:cs="Times New Roman"/>
            <w:sz w:val="28"/>
            <w:szCs w:val="28"/>
          </w:rPr>
          <w:t>законо</w:t>
        </w:r>
      </w:hyperlink>
      <w:r w:rsidRPr="00691A24">
        <w:rPr>
          <w:rFonts w:ascii="Times New Roman" w:hAnsi="Times New Roman" w:cs="Times New Roman"/>
          <w:sz w:val="28"/>
          <w:szCs w:val="28"/>
        </w:rPr>
        <w:t>м от 31.07.2020 № 248-ФЗ «О государственном контроле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(надзоре)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контроле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Российской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Федерации».</w:t>
      </w:r>
    </w:p>
    <w:p w:rsidR="00803B84" w:rsidRPr="00691A24" w:rsidRDefault="00803B84" w:rsidP="00803B84">
      <w:pPr>
        <w:tabs>
          <w:tab w:val="left" w:pos="1641"/>
        </w:tabs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Отнесение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участков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определенной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категории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осуществляется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соответствии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критериями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отнесения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используемых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гражданами,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юридическими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лицами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(или)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участков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определенной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категории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осуществлении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муниципального земельного контроля согласно приложению №</w:t>
      </w:r>
      <w:r w:rsidRPr="00C45155">
        <w:rPr>
          <w:rFonts w:ascii="Times New Roman" w:hAnsi="Times New Roman" w:cs="Times New Roman"/>
          <w:sz w:val="28"/>
          <w:szCs w:val="28"/>
        </w:rPr>
        <w:t xml:space="preserve"> 1 </w:t>
      </w:r>
      <w:r w:rsidRPr="00691A24">
        <w:rPr>
          <w:rFonts w:ascii="Times New Roman" w:hAnsi="Times New Roman" w:cs="Times New Roman"/>
          <w:sz w:val="28"/>
          <w:szCs w:val="28"/>
        </w:rPr>
        <w:t>к настоящему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Положению.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Отнесение земель и земельных участков к категориям риска и изменение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присвоенных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землям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участкам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категорий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осуществляется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распоряжением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При отнесении администрацией земель и земельных участков к категориям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используются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том числе: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сведения,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содержащиеся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Едином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реестре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сведения,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получаемые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проведении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должностными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лицами,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осуществлять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муниципальный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контрольных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мероприятий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без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взаимодействия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лицами;</w:t>
      </w:r>
    </w:p>
    <w:p w:rsidR="00803B84" w:rsidRPr="00691A24" w:rsidRDefault="00803B84" w:rsidP="00803B84">
      <w:pPr>
        <w:tabs>
          <w:tab w:val="left" w:pos="1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3)  иные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сведения,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содержащиеся</w:t>
      </w:r>
      <w:r w:rsidRPr="00691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03B84" w:rsidRPr="00691A24" w:rsidRDefault="00803B84" w:rsidP="00803B84">
      <w:pPr>
        <w:tabs>
          <w:tab w:val="left" w:pos="1493"/>
        </w:tabs>
        <w:autoSpaceDE w:val="0"/>
        <w:autoSpaceDN w:val="0"/>
        <w:adjustRightInd w:val="0"/>
        <w:spacing w:before="162"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1A24">
        <w:rPr>
          <w:rFonts w:ascii="Times New Roman" w:hAnsi="Times New Roman" w:cs="Times New Roman"/>
          <w:sz w:val="28"/>
          <w:szCs w:val="28"/>
        </w:rPr>
        <w:t>Проведение администрацией плановых контрольных мероприятий 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отношении земельных участков в зависимости от присвоенной категории риска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осуществляется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следующей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периодичностью:</w:t>
      </w:r>
    </w:p>
    <w:p w:rsidR="00803B84" w:rsidRPr="00691A24" w:rsidRDefault="00803B84" w:rsidP="00803B84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для земельных участков, отнесенных к категории среднего риска, - один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раз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3 года;</w:t>
      </w:r>
    </w:p>
    <w:p w:rsidR="00803B84" w:rsidRPr="00691A24" w:rsidRDefault="00803B84" w:rsidP="00803B84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для</w:t>
      </w:r>
      <w:r w:rsidRPr="00691A2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земельных</w:t>
      </w:r>
      <w:r w:rsidRPr="00691A2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участков,</w:t>
      </w:r>
      <w:r w:rsidRPr="00691A2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отнесенных</w:t>
      </w:r>
      <w:r w:rsidRPr="00691A2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</w:t>
      </w:r>
      <w:r w:rsidRPr="00691A2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категории</w:t>
      </w:r>
      <w:r w:rsidRPr="00691A2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умеренного</w:t>
      </w:r>
      <w:r w:rsidRPr="00691A2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риска,</w:t>
      </w:r>
      <w:r w:rsidRPr="00691A2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1A24">
        <w:rPr>
          <w:rFonts w:ascii="Times New Roman" w:hAnsi="Times New Roman" w:cs="Times New Roman"/>
          <w:sz w:val="28"/>
          <w:szCs w:val="28"/>
        </w:rPr>
        <w:t>один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раз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6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лет.</w:t>
      </w:r>
    </w:p>
    <w:p w:rsidR="00803B84" w:rsidRPr="00691A24" w:rsidRDefault="00803B84" w:rsidP="00803B84">
      <w:pPr>
        <w:autoSpaceDE w:val="0"/>
        <w:autoSpaceDN w:val="0"/>
        <w:adjustRightInd w:val="0"/>
        <w:spacing w:before="161"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1A24">
        <w:rPr>
          <w:rFonts w:ascii="Times New Roman" w:hAnsi="Times New Roman" w:cs="Times New Roman"/>
          <w:sz w:val="28"/>
          <w:szCs w:val="28"/>
        </w:rPr>
        <w:t>В отношении земельных участков, отнесенных к категории низкого риска,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плановые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контрольные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мероприятия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не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проводятся.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не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требуется.</w:t>
      </w:r>
    </w:p>
    <w:p w:rsidR="00803B84" w:rsidRPr="00691A24" w:rsidRDefault="00803B84" w:rsidP="00803B84">
      <w:pPr>
        <w:tabs>
          <w:tab w:val="left" w:pos="1498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В ежегодные планы плановых контрольных мероприятий подлежат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включению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контрольные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отношении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объектов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отношений,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принадлежащих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праве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собственности,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праве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(постоянного)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бессрочного</w:t>
      </w:r>
      <w:r w:rsidRPr="00691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пользования</w:t>
      </w:r>
      <w:r w:rsidRPr="00691A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или</w:t>
      </w:r>
      <w:r w:rsidRPr="00691A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ином</w:t>
      </w:r>
      <w:r w:rsidRPr="00691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праве,</w:t>
      </w:r>
      <w:r w:rsidRPr="00691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</w:t>
      </w:r>
      <w:r w:rsidRPr="00691A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также</w:t>
      </w:r>
      <w:r w:rsidRPr="00691A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используемых</w:t>
      </w:r>
      <w:r w:rsidRPr="00691A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</w:t>
      </w:r>
      <w:r w:rsidRPr="00691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праве</w:t>
      </w:r>
      <w:r w:rsidRPr="00691A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аренды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гражданами</w:t>
      </w:r>
      <w:r w:rsidRPr="00691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юридическими</w:t>
      </w:r>
      <w:r w:rsidRPr="00691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лицами,</w:t>
      </w:r>
      <w:r w:rsidRPr="00691A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для</w:t>
      </w:r>
      <w:r w:rsidRPr="00691A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которых</w:t>
      </w:r>
      <w:r w:rsidRPr="00691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году</w:t>
      </w:r>
      <w:r w:rsidRPr="00691A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реализации</w:t>
      </w:r>
      <w:r w:rsidRPr="00691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ежегодного</w:t>
      </w:r>
      <w:r w:rsidRPr="00691A2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плана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истекает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период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времени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даты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окончания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проведения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последнего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планового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контрольного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мероприятия,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для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объектов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отношений,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отнесенных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категории:</w:t>
      </w:r>
    </w:p>
    <w:p w:rsidR="00803B84" w:rsidRPr="00691A2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среднего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риска,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-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не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менее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3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лет;</w:t>
      </w:r>
    </w:p>
    <w:p w:rsidR="00803B84" w:rsidRPr="00691A2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lastRenderedPageBreak/>
        <w:t>умеренного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риска,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-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не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менее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6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лет.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случае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если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ранее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плановые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контрольные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отношении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земельных участков не проводились, в ежегодный план подлежат включению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земельные</w:t>
      </w:r>
      <w:r w:rsidRPr="00691A2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участки</w:t>
      </w:r>
      <w:r w:rsidRPr="00691A2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после</w:t>
      </w:r>
      <w:r w:rsidRPr="00691A2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истечения</w:t>
      </w:r>
      <w:r w:rsidRPr="00691A2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одного</w:t>
      </w:r>
      <w:r w:rsidRPr="00691A2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года</w:t>
      </w:r>
      <w:r w:rsidRPr="00691A2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</w:t>
      </w:r>
      <w:r w:rsidRPr="00691A2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даты</w:t>
      </w:r>
      <w:r w:rsidRPr="00691A2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возникновения</w:t>
      </w:r>
      <w:r w:rsidRPr="00691A2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 юридического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или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гражданина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права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собственности,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права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постоянного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(бессрочного)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пользования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или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иного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права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такой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земельный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участок.</w:t>
      </w:r>
    </w:p>
    <w:p w:rsidR="00803B84" w:rsidRPr="00691A24" w:rsidRDefault="00803B84" w:rsidP="00803B84">
      <w:pPr>
        <w:tabs>
          <w:tab w:val="left" w:pos="1483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По запросу правообладателя земельного участка должностные лица,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уполномоченные осуществлять муниципальный земельный контроль, в срок не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превышающий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15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дней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дня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поступления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запроса,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предоставляет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ему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информацию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присвоенной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земельному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участку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категории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также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сведения, использованные при отнесении земельного участка к определенной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категории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риска.</w:t>
      </w:r>
    </w:p>
    <w:p w:rsidR="00803B84" w:rsidRPr="00691A24" w:rsidRDefault="00803B84" w:rsidP="00803B84">
      <w:pPr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вправе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подать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администрацию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заявление</w:t>
      </w:r>
      <w:r w:rsidRPr="00691A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</w:t>
      </w:r>
      <w:r w:rsidRPr="00691A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изменении</w:t>
      </w:r>
      <w:r w:rsidRPr="00691A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присвоенной</w:t>
      </w:r>
      <w:r w:rsidRPr="00691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ранее</w:t>
      </w:r>
      <w:r w:rsidRPr="00691A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земельному</w:t>
      </w:r>
      <w:r w:rsidRPr="00691A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участку</w:t>
      </w:r>
      <w:r w:rsidRPr="00691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категории</w:t>
      </w:r>
      <w:r w:rsidRPr="00691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риска.</w:t>
      </w:r>
    </w:p>
    <w:p w:rsidR="00803B84" w:rsidRPr="00691A24" w:rsidRDefault="00803B84" w:rsidP="00803B84">
      <w:pPr>
        <w:tabs>
          <w:tab w:val="left" w:pos="163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Администрация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ведет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перечни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участков,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которым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присвоены категории риска (далее – перечни земельных участков). Включение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участков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перечни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участков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осуществляется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соответствии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распоряжением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администрации,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указанным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пункте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2.3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настоящего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Положения.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Перечни земельных участков с указанием категорий риска размещаются на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hyperlink w:anchor="_bookmark3" w:history="1">
        <w:r w:rsidRPr="00691A24">
          <w:rPr>
            <w:rFonts w:ascii="Times New Roman" w:hAnsi="Times New Roman" w:cs="Times New Roman"/>
            <w:color w:val="0000FF"/>
            <w:sz w:val="28"/>
            <w:szCs w:val="28"/>
            <w:u w:val="single"/>
            <w:vertAlign w:val="superscript"/>
          </w:rPr>
          <w:t>4</w:t>
        </w:r>
      </w:hyperlink>
      <w:r w:rsidRPr="00691A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сети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«Интернет»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(далее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–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официальный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сайт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администрации)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специальном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разделе,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посвященном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деятельности.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Доступ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специальному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разделу должен осуществляться с главной (основной) страницы официального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сайта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2.8.  Перечни</w:t>
      </w:r>
      <w:r w:rsidRPr="00691A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земельных</w:t>
      </w:r>
      <w:r w:rsidRPr="00691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участков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содержат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следующую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информацию:</w:t>
      </w:r>
    </w:p>
    <w:p w:rsidR="00803B84" w:rsidRPr="00691A24" w:rsidRDefault="00803B84" w:rsidP="00803B84">
      <w:pPr>
        <w:tabs>
          <w:tab w:val="left" w:pos="1294"/>
        </w:tabs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кадастровый</w:t>
      </w:r>
      <w:r w:rsidRPr="00691A2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номер</w:t>
      </w:r>
      <w:r w:rsidRPr="00691A2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земельного</w:t>
      </w:r>
      <w:r w:rsidRPr="00691A2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участка</w:t>
      </w:r>
      <w:r w:rsidRPr="00691A2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или</w:t>
      </w:r>
      <w:r w:rsidRPr="00691A2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</w:t>
      </w:r>
      <w:r w:rsidRPr="00691A2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его</w:t>
      </w:r>
      <w:r w:rsidRPr="00691A2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отсутствии</w:t>
      </w:r>
      <w:r w:rsidRPr="00691A2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адрес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местоположения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земельного участка;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присвоенная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категория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риска;</w:t>
      </w:r>
    </w:p>
    <w:p w:rsidR="00803B84" w:rsidRPr="00691A2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реквизиты</w:t>
      </w:r>
      <w:r w:rsidRPr="00691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решения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</w:t>
      </w:r>
      <w:r w:rsidRPr="00691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присвоении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земельному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участку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категории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риска.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3B84" w:rsidRPr="00691A24" w:rsidRDefault="00803B84" w:rsidP="00803B84">
      <w:pPr>
        <w:tabs>
          <w:tab w:val="left" w:pos="4830"/>
        </w:tabs>
        <w:autoSpaceDE w:val="0"/>
        <w:autoSpaceDN w:val="0"/>
        <w:adjustRightInd w:val="0"/>
        <w:spacing w:after="0" w:line="240" w:lineRule="auto"/>
        <w:ind w:right="2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A24">
        <w:rPr>
          <w:rFonts w:ascii="Times New Roman" w:hAnsi="Times New Roman" w:cs="Times New Roman"/>
          <w:b/>
          <w:bCs/>
          <w:sz w:val="28"/>
          <w:szCs w:val="28"/>
        </w:rPr>
        <w:t>Профилактика рисков причинения вреда (ущерба) охраняемым законом</w:t>
      </w:r>
      <w:r w:rsidRPr="00691A24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b/>
          <w:bCs/>
          <w:sz w:val="28"/>
          <w:szCs w:val="28"/>
        </w:rPr>
        <w:t>ценностям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3B84" w:rsidRPr="00691A24" w:rsidRDefault="00803B84" w:rsidP="00803B84">
      <w:pPr>
        <w:tabs>
          <w:tab w:val="left" w:pos="1466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Администрация осуществляет муниципальный земельный контроль 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том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числе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посредством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проведения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:rsidR="00803B84" w:rsidRPr="00691A24" w:rsidRDefault="00803B84" w:rsidP="00803B84">
      <w:pPr>
        <w:tabs>
          <w:tab w:val="left" w:pos="1505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осуществляются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целях стимулирования добросовестного соблюдения обязательных требований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контролируемыми лицами, устранения условий, причин и факторов, способных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привести к нарушениям обязательных требований и (или) причинению вреда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(ущерба) охраняемым законом ценностям, и доведения обязательных требований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до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контролируемых лиц,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способов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их соблюдения.</w:t>
      </w:r>
    </w:p>
    <w:p w:rsidR="00803B84" w:rsidRPr="00691A24" w:rsidRDefault="00803B84" w:rsidP="00803B84">
      <w:pPr>
        <w:tabs>
          <w:tab w:val="left" w:pos="1443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lastRenderedPageBreak/>
        <w:t>При осуществлении муниципального земельного контроля проведение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вреда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(ущерба),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является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приоритетным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отношению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проведению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контрольных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803B84" w:rsidRPr="00C45155" w:rsidRDefault="00803B84" w:rsidP="00803B84">
      <w:pPr>
        <w:tabs>
          <w:tab w:val="left" w:pos="1621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осуществляются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основании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программы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профилактики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рисков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причинения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вреда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(ущерба)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охраняемым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законом ценностям, утвержденной в порядке, установленном Правительством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Российской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Федерации,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также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могут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проводиться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>мероприятия,</w:t>
      </w:r>
      <w:r w:rsidRPr="00691A2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91A2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>предусмотренные</w:t>
      </w:r>
      <w:r w:rsidRPr="00691A2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программой</w:t>
      </w:r>
      <w:r w:rsidRPr="00691A2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профилактики</w:t>
      </w:r>
      <w:r w:rsidRPr="00691A2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рисков</w:t>
      </w:r>
      <w:r w:rsidRPr="00691A2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причинения</w:t>
      </w:r>
      <w:r w:rsidRPr="00C4515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вреда.</w:t>
      </w:r>
    </w:p>
    <w:p w:rsidR="00803B84" w:rsidRPr="00C45155" w:rsidRDefault="00803B84" w:rsidP="00803B84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C45155">
        <w:rPr>
          <w:rFonts w:ascii="Times New Roman" w:hAnsi="Times New Roman" w:cs="Times New Roman"/>
          <w:sz w:val="28"/>
          <w:szCs w:val="28"/>
        </w:rPr>
        <w:t>В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случае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если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при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проведении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мероприятий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установлено,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что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объекты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контроля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представляют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явную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непосредственную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угрозу причинения вреда (ущерба) охраняемым законом ценностям или такой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вред</w:t>
      </w:r>
      <w:r w:rsidRPr="00C4515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(ущерб)</w:t>
      </w:r>
      <w:r w:rsidRPr="00C4515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причинен,</w:t>
      </w:r>
      <w:r w:rsidRPr="00C4515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должностное</w:t>
      </w:r>
      <w:r w:rsidRPr="00C4515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лицо,</w:t>
      </w:r>
      <w:r w:rsidRPr="00C4515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уполномоченное</w:t>
      </w:r>
      <w:r w:rsidRPr="00C4515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осуществлять муниципальный земельный контроль, незамедлительно направляет информацию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об</w:t>
      </w:r>
      <w:r w:rsidRPr="00C4515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этом</w:t>
      </w:r>
      <w:r w:rsidRPr="00C4515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главе</w:t>
      </w:r>
      <w:r w:rsidRPr="00C4515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155">
        <w:rPr>
          <w:rFonts w:ascii="Times New Roman" w:hAnsi="Times New Roman" w:cs="Times New Roman"/>
          <w:iCs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</w:t>
      </w:r>
      <w:r w:rsidRPr="00C451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155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для</w:t>
      </w:r>
      <w:r w:rsidRPr="00C451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принятия</w:t>
      </w:r>
      <w:r w:rsidRPr="00C451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решения</w:t>
      </w:r>
      <w:r w:rsidRPr="00C451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о</w:t>
      </w:r>
      <w:r w:rsidRPr="00C451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проведении</w:t>
      </w:r>
      <w:r w:rsidRPr="00C451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контрольных</w:t>
      </w:r>
      <w:r w:rsidRPr="00C451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803B84" w:rsidRPr="00C45155" w:rsidRDefault="00803B84" w:rsidP="00803B84">
      <w:pPr>
        <w:tabs>
          <w:tab w:val="left" w:pos="1558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C45155">
        <w:rPr>
          <w:rFonts w:ascii="Times New Roman" w:hAnsi="Times New Roman" w:cs="Times New Roman"/>
          <w:sz w:val="28"/>
          <w:szCs w:val="28"/>
        </w:rPr>
        <w:t>При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осуществлении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администрацией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земельного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контроля</w:t>
      </w:r>
      <w:r w:rsidRPr="00C451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могут</w:t>
      </w:r>
      <w:r w:rsidRPr="00C451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проводиться</w:t>
      </w:r>
      <w:r w:rsidRPr="00C451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следующие</w:t>
      </w:r>
      <w:r w:rsidRPr="00C451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виды</w:t>
      </w:r>
      <w:r w:rsidRPr="00C451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C451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803B8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55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803B84" w:rsidRPr="00691A2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55">
        <w:rPr>
          <w:rFonts w:ascii="Times New Roman" w:hAnsi="Times New Roman" w:cs="Times New Roman"/>
          <w:sz w:val="28"/>
          <w:szCs w:val="28"/>
        </w:rPr>
        <w:t>обобщение</w:t>
      </w:r>
      <w:r w:rsidRPr="00C4515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sz w:val="28"/>
          <w:szCs w:val="28"/>
        </w:rPr>
        <w:t>правоприменительной</w:t>
      </w:r>
      <w:r w:rsidRPr="00691A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практики;</w:t>
      </w:r>
    </w:p>
    <w:p w:rsidR="00803B84" w:rsidRPr="00691A2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объявление</w:t>
      </w:r>
      <w:r w:rsidRPr="00691A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предостережений;</w:t>
      </w:r>
    </w:p>
    <w:p w:rsidR="00803B84" w:rsidRPr="00691A2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803B84" w:rsidRPr="00691A2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профилактический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визит.</w:t>
      </w:r>
    </w:p>
    <w:p w:rsidR="00803B84" w:rsidRPr="00691A24" w:rsidRDefault="00803B84" w:rsidP="00803B84">
      <w:pPr>
        <w:tabs>
          <w:tab w:val="left" w:pos="1612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Информирование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осуществляется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вопросам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соблюдения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обязательных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требований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посредством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размещения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691A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сведений</w:t>
      </w:r>
      <w:r w:rsidRPr="00691A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</w:t>
      </w:r>
      <w:r w:rsidRPr="00691A2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официальном</w:t>
      </w:r>
      <w:r w:rsidRPr="00691A2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сайте</w:t>
      </w:r>
      <w:r w:rsidRPr="00691A2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администрации</w:t>
      </w:r>
      <w:r w:rsidRPr="00691A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специальном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разделе,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посвященном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деятельности,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средствах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массовой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информации, через личные кабинеты контролируемых лиц в государственных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информационных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системах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(при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наличии) и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иных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формах.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>обязана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размещать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поддерживать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актуальном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состоянии</w:t>
      </w:r>
      <w:r w:rsidRPr="00691A2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официальном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сайте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специальном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разделе,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посвященном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деятельности,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сведения,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0" w:history="1">
        <w:r w:rsidRPr="00C45155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hyperlink r:id="rId11" w:history="1">
        <w:r w:rsidRPr="00C45155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</w:hyperlink>
      <w:hyperlink r:id="rId12" w:history="1">
        <w:r w:rsidRPr="00691A24">
          <w:rPr>
            <w:rFonts w:ascii="Times New Roman" w:hAnsi="Times New Roman" w:cs="Times New Roman"/>
            <w:spacing w:val="1"/>
            <w:sz w:val="28"/>
            <w:szCs w:val="28"/>
          </w:rPr>
          <w:t>3</w:t>
        </w:r>
      </w:hyperlink>
      <w:hyperlink r:id="rId13" w:history="1">
        <w:r w:rsidRPr="00691A24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</w:hyperlink>
      <w:hyperlink r:id="rId14" w:history="1">
        <w:r w:rsidRPr="00691A24">
          <w:rPr>
            <w:rFonts w:ascii="Times New Roman" w:hAnsi="Times New Roman" w:cs="Times New Roman"/>
            <w:spacing w:val="1"/>
            <w:sz w:val="28"/>
            <w:szCs w:val="28"/>
          </w:rPr>
          <w:t>статьи</w:t>
        </w:r>
      </w:hyperlink>
      <w:hyperlink r:id="rId15" w:history="1">
        <w:r w:rsidRPr="00691A24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</w:hyperlink>
      <w:hyperlink r:id="rId16" w:history="1">
        <w:r w:rsidRPr="00691A24">
          <w:rPr>
            <w:rFonts w:ascii="Times New Roman" w:hAnsi="Times New Roman" w:cs="Times New Roman"/>
            <w:spacing w:val="1"/>
            <w:sz w:val="28"/>
            <w:szCs w:val="28"/>
          </w:rPr>
          <w:t>46</w:t>
        </w:r>
      </w:hyperlink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Федерального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закона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31.07.2020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№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248-ФЗ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«О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контроле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(надзоре)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Российской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Федерации».</w:t>
      </w:r>
    </w:p>
    <w:p w:rsidR="00803B84" w:rsidRPr="00691A24" w:rsidRDefault="00803B84" w:rsidP="00803B84">
      <w:pPr>
        <w:tabs>
          <w:tab w:val="left" w:pos="10012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Администрация</w:t>
      </w:r>
      <w:r w:rsidRPr="00691A2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также</w:t>
      </w:r>
      <w:r w:rsidRPr="00691A2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вправе</w:t>
      </w:r>
      <w:r w:rsidRPr="00691A2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информировать</w:t>
      </w:r>
      <w:r w:rsidRPr="00691A2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население</w:t>
      </w:r>
      <w:r w:rsidRPr="00691A24">
        <w:rPr>
          <w:rFonts w:ascii="Times New Roman" w:hAnsi="Times New Roman" w:cs="Times New Roman"/>
          <w:spacing w:val="24"/>
          <w:sz w:val="28"/>
          <w:szCs w:val="28"/>
        </w:rPr>
        <w:t xml:space="preserve"> сельского поселения Изяковский сельсовет муниципального района Благовещенский район Республики Башкортостан</w:t>
      </w:r>
      <w:r w:rsidRPr="00691A24"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 w:rsidRPr="00691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 собраниях и конференциях граждан об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обязательных</w:t>
      </w:r>
      <w:r w:rsidRPr="00691A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требованиях,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предъявляемых</w:t>
      </w:r>
      <w:r w:rsidRPr="00691A2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объектам</w:t>
      </w:r>
      <w:r w:rsidRPr="00691A2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контроля,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их</w:t>
      </w:r>
      <w:r w:rsidRPr="00691A2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соответствии</w:t>
      </w:r>
      <w:r w:rsidRPr="00691A2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критериям риска, а также о видах, содержании и об интенсивности контрольных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мероприятий,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проводимых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lastRenderedPageBreak/>
        <w:t>отношении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участков,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исходя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из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отнесения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 соответствующей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категории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риска.</w:t>
      </w:r>
    </w:p>
    <w:p w:rsidR="00803B84" w:rsidRPr="00691A24" w:rsidRDefault="00803B84" w:rsidP="00803B84">
      <w:pPr>
        <w:tabs>
          <w:tab w:val="left" w:pos="10012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3.7. Обобщение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правоприменительной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практики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осуществляется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посредством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сбора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анализа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данных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проведенных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контрольных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мероприятиях и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результатах.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итогам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обобщения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правоприменительной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практики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должностными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лицами, уполномоченными осуществлять муниципальный земельный контроль,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ежегодно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готовится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доклад,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содержащий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результаты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обобщения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правоприменительной практики по осуществлению муниципального земельного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утверждаемый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распоряжением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администрации,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подписываемым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главой администрации. Указанный доклад размещается в срок до 1 июля года,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следующего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отчетным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годом,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официальном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сайте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специальном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разделе,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посвященном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контрольной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 xml:space="preserve">деятельности.   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3.8. Предостережение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недопустимости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нарушения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обязательных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требований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предложение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принять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меры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обеспечению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соблюдения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обязательных требований объявляются контролируемому лицу в случае наличия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 администрации сведений о готовящихся нарушениях обязательных требований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или признаках нарушений обязательных требований и (или) в случае отсутствия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подтверждения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данных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том,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что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нарушение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обязательных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требований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причинило вред (ущерб) охраняемым законом ценностям либо создало угрозу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ценностям. Предостережения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объявляются</w:t>
      </w:r>
      <w:r w:rsidRPr="00691A2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(подписываются)</w:t>
      </w:r>
      <w:r w:rsidRPr="00691A2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главой</w:t>
      </w:r>
      <w:r w:rsidRPr="00691A2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iCs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</w:t>
      </w:r>
      <w:r w:rsidRPr="00691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1A24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позднее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30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дней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дня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получения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указанных сведений. Предостережение оформляется в письменной форме или 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форме</w:t>
      </w:r>
      <w:r w:rsidRPr="00691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электронного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документа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направляется</w:t>
      </w:r>
      <w:r w:rsidRPr="00691A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адрес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лица.</w:t>
      </w:r>
    </w:p>
    <w:p w:rsidR="00803B84" w:rsidRPr="00691A24" w:rsidRDefault="00803B84" w:rsidP="00803B84">
      <w:pPr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оформляется в соответствии с формой, утвержденной приказом Министерства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экономического</w:t>
      </w:r>
      <w:r w:rsidRPr="00691A2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развития</w:t>
      </w:r>
      <w:r w:rsidRPr="00691A2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Российской</w:t>
      </w:r>
      <w:r w:rsidRPr="00691A2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Федерации</w:t>
      </w:r>
      <w:r w:rsidRPr="00691A2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</w:t>
      </w:r>
      <w:r w:rsidRPr="00691A2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31.03.2021</w:t>
      </w:r>
      <w:r w:rsidRPr="00691A2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№</w:t>
      </w:r>
      <w:r w:rsidRPr="00691A2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151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left="115" w:right="109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«О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типовых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формах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документов,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используемых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контрольным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(надзорным)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органом». Объявляемые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недопустимости</w:t>
      </w:r>
      <w:r w:rsidRPr="00691A2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нарушения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обязательных</w:t>
      </w:r>
      <w:r w:rsidRPr="00691A2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требований регистрируются в журнале учета предостережений с присвоением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регистрационного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номера.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1A24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нарушения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обязательных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требований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контролируемое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вправе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подать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возражение в отношении указанного предостережения. Возражение в отношении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течение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30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дней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дня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получения.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результате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рассмотрения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возражения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контролируемому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лицу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направляется ответ с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 xml:space="preserve">информацией о согласии или несогласии с </w:t>
      </w:r>
      <w:r w:rsidRPr="00691A24">
        <w:rPr>
          <w:rFonts w:ascii="Times New Roman" w:hAnsi="Times New Roman" w:cs="Times New Roman"/>
          <w:sz w:val="28"/>
          <w:szCs w:val="28"/>
        </w:rPr>
        <w:lastRenderedPageBreak/>
        <w:t>возражением. В случае несогласия с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возражением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ответе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указываются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обоснования.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 xml:space="preserve"> 3.9. Консультирование контролируемых лиц осуществляется должностным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лицом, уполномоченным осуществлять муниципальный земельный контроль, по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телефону, посредством видео-конференц-связи, на личном приеме либо в ходе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проведения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мероприятий,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должно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Личный</w:t>
      </w:r>
      <w:r w:rsidRPr="00691A24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 xml:space="preserve">прием  </w:t>
      </w:r>
      <w:r w:rsidRPr="00691A2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 xml:space="preserve">граждан  </w:t>
      </w:r>
      <w:r w:rsidRPr="00691A2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Pr="00691A2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 xml:space="preserve">главой  </w:t>
      </w:r>
      <w:r w:rsidRPr="00691A2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C45155">
        <w:rPr>
          <w:rFonts w:ascii="Times New Roman" w:hAnsi="Times New Roman" w:cs="Times New Roman"/>
          <w:iCs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</w:t>
      </w:r>
      <w:r w:rsidRPr="00691A2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91A24">
        <w:rPr>
          <w:rFonts w:ascii="Times New Roman" w:hAnsi="Times New Roman" w:cs="Times New Roman"/>
          <w:sz w:val="28"/>
          <w:szCs w:val="28"/>
        </w:rPr>
        <w:t>и (или) должностным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лицом,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уполномоченным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осуществлять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муниципальный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земельный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контроль.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размещается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официальном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сайте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специальном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разделе,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посвященном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контрольной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осуществляется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устной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или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письменной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форме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следующим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вопросам:</w:t>
      </w:r>
    </w:p>
    <w:p w:rsidR="00803B84" w:rsidRPr="00691A2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организация</w:t>
      </w:r>
      <w:r w:rsidRPr="00691A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осуществление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1A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земельного</w:t>
      </w:r>
      <w:r w:rsidRPr="00691A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контроля;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691A24">
        <w:rPr>
          <w:rFonts w:ascii="Times New Roman" w:hAnsi="Times New Roman" w:cs="Times New Roman"/>
          <w:sz w:val="28"/>
          <w:szCs w:val="28"/>
        </w:rPr>
        <w:t>осуществления</w:t>
      </w:r>
      <w:r w:rsidRPr="00691A24">
        <w:rPr>
          <w:rFonts w:ascii="Times New Roman" w:hAnsi="Times New Roman" w:cs="Times New Roman"/>
          <w:sz w:val="28"/>
          <w:szCs w:val="28"/>
        </w:rPr>
        <w:tab/>
        <w:t>контрольных</w:t>
      </w:r>
      <w:r w:rsidRPr="00691A24">
        <w:rPr>
          <w:rFonts w:ascii="Times New Roman" w:hAnsi="Times New Roman" w:cs="Times New Roman"/>
          <w:sz w:val="28"/>
          <w:szCs w:val="28"/>
        </w:rPr>
        <w:tab/>
        <w:t>мероприятий,</w:t>
      </w:r>
      <w:r w:rsidRPr="00691A24">
        <w:rPr>
          <w:rFonts w:ascii="Times New Roman" w:hAnsi="Times New Roman" w:cs="Times New Roman"/>
          <w:sz w:val="28"/>
          <w:szCs w:val="28"/>
        </w:rPr>
        <w:tab/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>установленных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настоящим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Положением;</w:t>
      </w:r>
    </w:p>
    <w:p w:rsidR="00803B84" w:rsidRPr="00691A24" w:rsidRDefault="00803B84" w:rsidP="00803B84">
      <w:pPr>
        <w:tabs>
          <w:tab w:val="left" w:pos="1411"/>
          <w:tab w:val="left" w:pos="2623"/>
          <w:tab w:val="left" w:pos="4426"/>
          <w:tab w:val="left" w:pos="5758"/>
          <w:tab w:val="left" w:pos="7632"/>
          <w:tab w:val="left" w:pos="9500"/>
        </w:tabs>
        <w:autoSpaceDE w:val="0"/>
        <w:autoSpaceDN w:val="0"/>
        <w:adjustRightInd w:val="0"/>
        <w:spacing w:after="0" w:line="240" w:lineRule="auto"/>
        <w:ind w:right="109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порядок</w:t>
      </w:r>
      <w:r w:rsidRPr="00691A24">
        <w:rPr>
          <w:rFonts w:ascii="Times New Roman" w:hAnsi="Times New Roman" w:cs="Times New Roman"/>
          <w:sz w:val="28"/>
          <w:szCs w:val="28"/>
        </w:rPr>
        <w:tab/>
        <w:t>обжалования</w:t>
      </w:r>
      <w:r w:rsidRPr="00691A24">
        <w:rPr>
          <w:rFonts w:ascii="Times New Roman" w:hAnsi="Times New Roman" w:cs="Times New Roman"/>
          <w:sz w:val="28"/>
          <w:szCs w:val="28"/>
        </w:rPr>
        <w:tab/>
        <w:t>действий</w:t>
      </w:r>
      <w:r w:rsidRPr="00691A24">
        <w:rPr>
          <w:rFonts w:ascii="Times New Roman" w:hAnsi="Times New Roman" w:cs="Times New Roman"/>
          <w:sz w:val="28"/>
          <w:szCs w:val="28"/>
        </w:rPr>
        <w:tab/>
        <w:t>(бездействия)</w:t>
      </w:r>
      <w:r w:rsidRPr="00691A24">
        <w:rPr>
          <w:rFonts w:ascii="Times New Roman" w:hAnsi="Times New Roman" w:cs="Times New Roman"/>
          <w:sz w:val="28"/>
          <w:szCs w:val="28"/>
        </w:rPr>
        <w:tab/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>лиц,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уполномоченных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осуществлять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муниципальный земельный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контроль;</w:t>
      </w:r>
    </w:p>
    <w:p w:rsidR="00803B84" w:rsidRPr="00691A24" w:rsidRDefault="00803B84" w:rsidP="00803B84">
      <w:pPr>
        <w:tabs>
          <w:tab w:val="left" w:pos="1411"/>
          <w:tab w:val="left" w:pos="2623"/>
          <w:tab w:val="left" w:pos="4426"/>
          <w:tab w:val="left" w:pos="5758"/>
          <w:tab w:val="left" w:pos="7632"/>
          <w:tab w:val="left" w:pos="9500"/>
        </w:tabs>
        <w:autoSpaceDE w:val="0"/>
        <w:autoSpaceDN w:val="0"/>
        <w:adjustRightInd w:val="0"/>
        <w:spacing w:after="0" w:line="240" w:lineRule="auto"/>
        <w:ind w:right="109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получение информации о нормативных правовых актах (их отдельных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>положениях),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>содержащих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обязательные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требования,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оценка</w:t>
      </w:r>
      <w:r w:rsidRPr="00691A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соблюдения</w:t>
      </w:r>
      <w:r w:rsidRPr="00691A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которых</w:t>
      </w:r>
      <w:r w:rsidRPr="00691A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осуществляется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рамках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контрольных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803B84" w:rsidRPr="00691A24" w:rsidRDefault="00803B84" w:rsidP="00803B84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91A24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контролируемых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лиц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в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устной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форме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может</w:t>
      </w:r>
      <w:r w:rsidRPr="00691A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осуществляться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также</w:t>
      </w:r>
      <w:r w:rsidRPr="00691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на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собраниях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и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конференциях</w:t>
      </w:r>
      <w:r w:rsidRPr="00691A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91A24">
        <w:rPr>
          <w:rFonts w:ascii="Times New Roman" w:hAnsi="Times New Roman" w:cs="Times New Roman"/>
          <w:sz w:val="28"/>
          <w:szCs w:val="28"/>
        </w:rPr>
        <w:t>граждан.</w:t>
      </w:r>
    </w:p>
    <w:p w:rsidR="00803B84" w:rsidRDefault="00803B84" w:rsidP="00803B84">
      <w:pPr>
        <w:tabs>
          <w:tab w:val="left" w:pos="1564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0735B0"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уполномоченным осуществлять муниципальный земельный контроль,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803B84" w:rsidRDefault="00803B84" w:rsidP="00803B84">
      <w:pPr>
        <w:tabs>
          <w:tab w:val="left" w:pos="1528"/>
        </w:tabs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консультирования;</w:t>
      </w:r>
    </w:p>
    <w:p w:rsidR="00803B84" w:rsidRDefault="00803B84" w:rsidP="00803B84">
      <w:pPr>
        <w:tabs>
          <w:tab w:val="left" w:pos="1338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невозможно;</w:t>
      </w:r>
    </w:p>
    <w:p w:rsidR="00803B84" w:rsidRDefault="00803B84" w:rsidP="00803B84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конфиденциальность информации, доступ к которой ограничен в соответствии 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содержащая оценку конкретного контрольного мероприятия, решений и (или)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испытаний.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муниципальный земельный контроль, в ходе консультирования, не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использоваться администрацией в целях оценки контролируемого лица по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Должностными лицами, уполномоченными осуществлять муниципальный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журнал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консультирований.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однотипных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размещения на официальном сайте 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специальном разделе, посвященном контрольной деятельности, письменного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разъяснения,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подписанного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или      должностным      лицом,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земельный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контроль.</w:t>
      </w:r>
    </w:p>
    <w:p w:rsidR="00803B84" w:rsidRDefault="00803B84" w:rsidP="00803B84">
      <w:pPr>
        <w:tabs>
          <w:tab w:val="left" w:pos="1671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 по месту осуществления деятельности контролируемого лица либо путем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видео-конференц-связи.</w:t>
      </w: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ходе профилактического визита контролируемое лицо информируется об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предъявляемых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основаниях и о рекомендуемых способах снижения категории риска, а также 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видах,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носят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рекомендательный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left="825"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tabs>
          <w:tab w:val="left" w:pos="1493"/>
        </w:tabs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Осуществление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контрольных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контрольных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</w:p>
    <w:p w:rsidR="00803B84" w:rsidRDefault="00803B84" w:rsidP="00803B84">
      <w:pPr>
        <w:tabs>
          <w:tab w:val="left" w:pos="1736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Calibri" w:hAnsi="Calibri" w:cs="Calibri"/>
        </w:rPr>
      </w:pPr>
    </w:p>
    <w:p w:rsidR="00803B84" w:rsidRDefault="00803B84" w:rsidP="00803B84">
      <w:pPr>
        <w:tabs>
          <w:tab w:val="left" w:pos="1736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могут проводиться следующие виды контрольных мероприятий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действий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мероприятий:</w:t>
      </w:r>
    </w:p>
    <w:p w:rsidR="00803B84" w:rsidRDefault="00803B84" w:rsidP="00803B84">
      <w:pPr>
        <w:tabs>
          <w:tab w:val="left" w:pos="135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(посредством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находиться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(осуществления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деятельности)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представительств,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обособленных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подразделений),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обследования);</w:t>
      </w:r>
    </w:p>
    <w:p w:rsidR="00803B84" w:rsidRDefault="00803B84" w:rsidP="00803B84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 осмотр (посредством осмотра, опроса, получения письменных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экспертизы);</w:t>
      </w:r>
    </w:p>
    <w:p w:rsidR="00803B84" w:rsidRDefault="00803B84" w:rsidP="00803B84">
      <w:pPr>
        <w:tabs>
          <w:tab w:val="left" w:pos="1494"/>
        </w:tabs>
        <w:autoSpaceDE w:val="0"/>
        <w:autoSpaceDN w:val="0"/>
        <w:adjustRightInd w:val="0"/>
        <w:spacing w:before="1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документарная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(посредством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объяснений,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истребования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экспертизы);</w:t>
      </w:r>
    </w:p>
    <w:p w:rsidR="00803B84" w:rsidRDefault="00803B84" w:rsidP="00803B84">
      <w:pPr>
        <w:tabs>
          <w:tab w:val="left" w:pos="1227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выездная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проверка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(посредством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осмотра,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опроса,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истребования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экспертизы);</w:t>
      </w:r>
    </w:p>
    <w:p w:rsidR="00803B84" w:rsidRDefault="00803B84" w:rsidP="00803B84">
      <w:pPr>
        <w:tabs>
          <w:tab w:val="left" w:pos="1324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(посредством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сбора и анализа данных о землях, земельных участках и их частях, в том числе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системах,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left="115" w:right="107"/>
        <w:jc w:val="both"/>
        <w:rPr>
          <w:rFonts w:ascii="Times New Roman" w:hAnsi="Times New Roman" w:cs="Times New Roman"/>
          <w:sz w:val="28"/>
          <w:szCs w:val="28"/>
        </w:rPr>
      </w:pPr>
      <w:r w:rsidRPr="00073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0735B0">
        <w:rPr>
          <w:rFonts w:ascii="Times New Roman" w:hAnsi="Times New Roman" w:cs="Times New Roman"/>
          <w:sz w:val="28"/>
          <w:szCs w:val="28"/>
        </w:rPr>
        <w:t>»,</w:t>
      </w:r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общедоступных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автоматическом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киносъемки,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видеозаписи);</w:t>
      </w:r>
    </w:p>
    <w:p w:rsidR="00803B84" w:rsidRDefault="00803B84" w:rsidP="00803B84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(посредством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видеозаписи),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экспертизы).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настоящим пунктом виды контрольных мероприятий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дифференцируются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1</w:t>
      </w:r>
      <w:r w:rsidRPr="000735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Положению.</w:t>
      </w:r>
    </w:p>
    <w:p w:rsidR="00803B84" w:rsidRDefault="00803B84" w:rsidP="00803B84">
      <w:pPr>
        <w:tabs>
          <w:tab w:val="left" w:pos="1504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выездное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контролируемыми лицами.</w:t>
      </w:r>
    </w:p>
    <w:p w:rsidR="00803B84" w:rsidRDefault="00803B84" w:rsidP="00803B84">
      <w:pPr>
        <w:tabs>
          <w:tab w:val="left" w:pos="1504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мероприятия, указанные в подпунктах 1 – 4 пункта 4.1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803B84" w:rsidRDefault="00803B84" w:rsidP="00803B84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муниципального земельного контроля могут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03B8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визит;</w:t>
      </w:r>
    </w:p>
    <w:p w:rsidR="00803B8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803B8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проверка;</w:t>
      </w:r>
    </w:p>
    <w:p w:rsidR="00803B8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проверка;</w:t>
      </w:r>
    </w:p>
    <w:p w:rsidR="00803B84" w:rsidRDefault="00803B84" w:rsidP="00803B84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ind w:right="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03B8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визит;</w:t>
      </w:r>
    </w:p>
    <w:p w:rsidR="00803B8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803B8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проверка;</w:t>
      </w:r>
    </w:p>
    <w:p w:rsidR="00803B8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проверка;</w:t>
      </w:r>
    </w:p>
    <w:p w:rsidR="00803B8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требований;</w:t>
      </w:r>
    </w:p>
    <w:p w:rsidR="00803B8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обследование.</w:t>
      </w:r>
    </w:p>
    <w:p w:rsidR="00803B84" w:rsidRDefault="00803B84" w:rsidP="00803B84">
      <w:pPr>
        <w:tabs>
          <w:tab w:val="left" w:pos="1438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контрольных мероприятий, проводимых с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контролируемыми лицами,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803B84" w:rsidRDefault="00803B84" w:rsidP="00803B84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администрации сведений о причинении вреда (ущерба) или об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угрозе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(заявлений)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из средств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контрольных мероприятий, включая контрольные мероприятия без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взаимодействия, в том числе проводимые в отношении иных контролируемых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лиц;</w:t>
      </w:r>
    </w:p>
    <w:p w:rsidR="00803B84" w:rsidRDefault="00803B84" w:rsidP="00803B84">
      <w:pPr>
        <w:tabs>
          <w:tab w:val="left" w:pos="1293"/>
        </w:tabs>
        <w:autoSpaceDE w:val="0"/>
        <w:autoSpaceDN w:val="0"/>
        <w:adjustRightInd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соответствия объекта контроля параметрам, утвержденным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индикаторами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параметров;</w:t>
      </w:r>
    </w:p>
    <w:p w:rsidR="00803B84" w:rsidRDefault="00803B84" w:rsidP="00803B84">
      <w:pPr>
        <w:tabs>
          <w:tab w:val="left" w:pos="1293"/>
        </w:tabs>
        <w:autoSpaceDE w:val="0"/>
        <w:autoSpaceDN w:val="0"/>
        <w:adjustRightInd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сроков проведения контрольных мероприятий, включенных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контрольных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803B84" w:rsidRDefault="00803B84" w:rsidP="00803B84">
      <w:pPr>
        <w:tabs>
          <w:tab w:val="left" w:pos="123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поручение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 проведении контрольных мероприятий в отношении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контролируемых лиц;</w:t>
      </w:r>
    </w:p>
    <w:p w:rsidR="00803B84" w:rsidRDefault="00803B84" w:rsidP="00803B84">
      <w:pPr>
        <w:tabs>
          <w:tab w:val="left" w:pos="1240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обращениям;</w:t>
      </w:r>
    </w:p>
    <w:p w:rsidR="00803B84" w:rsidRDefault="00803B84" w:rsidP="00803B84">
      <w:pPr>
        <w:tabs>
          <w:tab w:val="left" w:pos="1292"/>
        </w:tabs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исполнения предписания об устранении выявленного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выданным ему предписанием, или на основании представленных документов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невозможно сделать вывод об исполнении предписания об устранении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обязательных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требований.</w:t>
      </w:r>
    </w:p>
    <w:p w:rsidR="00803B84" w:rsidRDefault="00803B84" w:rsidP="00803B84">
      <w:pPr>
        <w:tabs>
          <w:tab w:val="left" w:pos="1509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индикаторов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03B84" w:rsidRDefault="00803B84" w:rsidP="00803B84">
      <w:pPr>
        <w:tabs>
          <w:tab w:val="left" w:pos="1600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 лицом, проводятся на основании распоряжения администрации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803B84" w:rsidRDefault="00803B84" w:rsidP="00803B84">
      <w:pPr>
        <w:tabs>
          <w:tab w:val="left" w:pos="1569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на основании сведений о причинении вреда (ущерба)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об угрозе причинения вреда (ущерба) охраняемым законом ценностям 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 или отклонение от которых согласно утвержденным индикаторам риска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мотивированного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осуществлять муниципальный земельный контроль, о проведении 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803B84" w:rsidRPr="000735B0" w:rsidRDefault="00803B84" w:rsidP="00803B84">
      <w:pPr>
        <w:tabs>
          <w:tab w:val="left" w:pos="1732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контролируемыми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 </w:t>
      </w:r>
      <w:r w:rsidRPr="00C45155">
        <w:rPr>
          <w:rFonts w:ascii="Times New Roman" w:hAnsi="Times New Roman" w:cs="Times New Roman"/>
          <w:iCs/>
          <w:sz w:val="28"/>
          <w:szCs w:val="28"/>
        </w:rPr>
        <w:t>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задания, содержащегося в планах работы администрации, в том числе в случаях,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7" w:history="1">
        <w:r w:rsidRPr="00C451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0735B0">
        <w:rPr>
          <w:rFonts w:ascii="Times New Roman" w:hAnsi="Times New Roman" w:cs="Times New Roman"/>
          <w:sz w:val="28"/>
          <w:szCs w:val="28"/>
        </w:rPr>
        <w:t>».</w:t>
      </w:r>
    </w:p>
    <w:p w:rsidR="00803B84" w:rsidRPr="000735B0" w:rsidRDefault="00803B84" w:rsidP="00803B84">
      <w:pPr>
        <w:tabs>
          <w:tab w:val="left" w:pos="1579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в отношении граждан, юридических лиц 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451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8" w:history="1">
        <w:r w:rsidRPr="00C451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0735B0">
        <w:rPr>
          <w:rFonts w:ascii="Times New Roman" w:hAnsi="Times New Roman" w:cs="Times New Roman"/>
          <w:sz w:val="28"/>
          <w:szCs w:val="28"/>
        </w:rPr>
        <w:t>».</w:t>
      </w:r>
    </w:p>
    <w:p w:rsidR="00803B84" w:rsidRDefault="00803B84" w:rsidP="00803B84">
      <w:pPr>
        <w:tabs>
          <w:tab w:val="left" w:pos="1612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Администрация при организации и осуществлении 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в том числе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19.04.2016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724-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(надзора), органами муниципального контроля 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проведении проверок от иных государственных органов, органов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</w:p>
    <w:p w:rsidR="00803B84" w:rsidRPr="000735B0" w:rsidRDefault="00803B84" w:rsidP="00803B84">
      <w:pPr>
        <w:autoSpaceDE w:val="0"/>
        <w:autoSpaceDN w:val="0"/>
        <w:adjustRightInd w:val="0"/>
        <w:spacing w:before="79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находятся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эти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(или)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информация,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hyperlink r:id="rId19" w:history="1">
        <w:r w:rsidRPr="00C4515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hyperlink r:id="rId20" w:history="1">
        <w:r w:rsidRPr="00C45155">
          <w:rPr>
            <w:rFonts w:ascii="Times New Roman" w:hAnsi="Times New Roman" w:cs="Times New Roman"/>
            <w:spacing w:val="-16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pacing w:val="-17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документов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(надзорными)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 осуществлении видов государственного контроля (надзора), видов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06.03.2021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338</w:t>
      </w:r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(надзора),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0735B0">
        <w:rPr>
          <w:rFonts w:ascii="Times New Roman" w:hAnsi="Times New Roman" w:cs="Times New Roman"/>
          <w:sz w:val="28"/>
          <w:szCs w:val="28"/>
        </w:rPr>
        <w:t>».</w:t>
      </w:r>
    </w:p>
    <w:p w:rsidR="00803B84" w:rsidRDefault="00803B84" w:rsidP="00803B84">
      <w:pPr>
        <w:tabs>
          <w:tab w:val="left" w:pos="1588"/>
        </w:tabs>
        <w:autoSpaceDE w:val="0"/>
        <w:autoSpaceDN w:val="0"/>
        <w:adjustRightInd w:val="0"/>
        <w:spacing w:before="1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контрольные мероприятия в отношении юридических лиц,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разрабатываемых в соответствии с </w:t>
      </w:r>
      <w:hyperlink r:id="rId21" w:history="1">
        <w:r w:rsidRPr="00C4515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hyperlink r:id="rId22" w:history="1">
        <w:r w:rsidRPr="00C451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формирования плана проведения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(надзорных)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согласования с органами прокуратуры, включения в него и исключения 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(надзорных)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31.12.2020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z w:val="28"/>
          <w:szCs w:val="28"/>
        </w:rPr>
        <w:t xml:space="preserve"> 2428 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формирования плана проведения плановых контрольных (надзорных)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прокуратуры, включения в него и исключения из него контрольных (надзорных)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в течение года</w:t>
      </w:r>
      <w:r w:rsidRPr="000735B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Положением.</w:t>
      </w:r>
    </w:p>
    <w:p w:rsidR="00803B84" w:rsidRDefault="00803B84" w:rsidP="00803B84">
      <w:pPr>
        <w:tabs>
          <w:tab w:val="left" w:pos="1885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случаю,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в администрацию информацию о невозможности присутствия 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контрольного мероприятия, в связи с чем проведение 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переносится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послуживших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поводом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</w:p>
    <w:p w:rsidR="00803B84" w:rsidRDefault="00803B84" w:rsidP="00803B84">
      <w:pPr>
        <w:autoSpaceDE w:val="0"/>
        <w:autoSpaceDN w:val="0"/>
        <w:adjustRightInd w:val="0"/>
        <w:spacing w:before="79" w:after="0" w:line="240" w:lineRule="auto"/>
        <w:ind w:left="115"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предпринимателя, гражданина в администрацию (но не более чем на 20 дней),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условий:</w:t>
      </w:r>
    </w:p>
    <w:p w:rsidR="00803B84" w:rsidRDefault="00803B84" w:rsidP="00803B84">
      <w:pPr>
        <w:tabs>
          <w:tab w:val="left" w:pos="1449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препятствует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контроль, соблюдения обязательных требований при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контрольного мероприятия при условии, что контролируемое лицо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надлежащим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уведомлено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03B84" w:rsidRDefault="00803B84" w:rsidP="00803B84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признаков явной непосредственной угрозы причинения 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(ущерба)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охраняемым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ценностям;</w:t>
      </w:r>
    </w:p>
    <w:p w:rsidR="00803B84" w:rsidRDefault="00803B84" w:rsidP="00803B84">
      <w:pPr>
        <w:tabs>
          <w:tab w:val="left" w:pos="1265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уважительные причины для отсутствия контролируемого лица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(болезнь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командировка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803B84" w:rsidRDefault="00803B84" w:rsidP="00803B84">
      <w:pPr>
        <w:tabs>
          <w:tab w:val="left" w:pos="2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выездной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 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в ходе проведения выездной проверки не может превышать 50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микропредприятия.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представительству,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обособленному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производственному объекту.</w:t>
      </w:r>
    </w:p>
    <w:p w:rsidR="00803B84" w:rsidRDefault="00803B84" w:rsidP="00803B84">
      <w:pPr>
        <w:tabs>
          <w:tab w:val="left" w:pos="158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всех случаях проведения контрольных мероприятий для фиксации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привлекаемыми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(нарушения)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фотосъемка,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видеозапись,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геодезические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картометрические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фотосъемки,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аудио-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видеозаписи,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геодезических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03B84" w:rsidRDefault="00803B84" w:rsidP="00803B84">
      <w:pPr>
        <w:autoSpaceDE w:val="0"/>
        <w:autoSpaceDN w:val="0"/>
        <w:adjustRightInd w:val="0"/>
        <w:spacing w:before="79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картометрических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составляемом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 и протоколе, составляемом по результатам контрольного действия,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803B84" w:rsidRPr="000735B0" w:rsidRDefault="00803B84" w:rsidP="00803B84">
      <w:pPr>
        <w:tabs>
          <w:tab w:val="left" w:pos="1779"/>
        </w:tabs>
        <w:autoSpaceDE w:val="0"/>
        <w:autoSpaceDN w:val="0"/>
        <w:adjustRightInd w:val="0"/>
        <w:spacing w:before="1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предупреждения нарушений обязательных требований и (или) прекращения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мер, предусмотренных </w:t>
      </w:r>
      <w:hyperlink r:id="rId23" w:history="1">
        <w:r w:rsidRPr="00C45155">
          <w:rPr>
            <w:rFonts w:ascii="Times New Roman" w:hAnsi="Times New Roman" w:cs="Times New Roman"/>
            <w:sz w:val="28"/>
            <w:szCs w:val="28"/>
          </w:rPr>
          <w:t>частью 2 статьи 90</w:t>
        </w:r>
      </w:hyperlink>
      <w:hyperlink r:id="rId24" w:history="1">
        <w:r w:rsidRPr="00C451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(надзоре)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0735B0">
        <w:rPr>
          <w:rFonts w:ascii="Times New Roman" w:hAnsi="Times New Roman" w:cs="Times New Roman"/>
          <w:sz w:val="28"/>
          <w:szCs w:val="28"/>
        </w:rPr>
        <w:t>».</w:t>
      </w:r>
    </w:p>
    <w:p w:rsidR="00803B84" w:rsidRDefault="00803B84" w:rsidP="00803B84">
      <w:pPr>
        <w:tabs>
          <w:tab w:val="left" w:pos="1949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предусматривающего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мероприятия. В случае если по результатам проведения такого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выявлено нарушение обязательных требований, в акте указывается,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именно обязательное требование нарушено, каким нормативным правовым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выявленного нарушения до окончания проведения контрольного мероприятия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 указывается факт его устранения. Документы, иные материалы, являющиеся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доказательствами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приобщены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акту. Заполненные при проведении контрольного мероприятия проверочные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приобщаются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акту.</w:t>
      </w:r>
    </w:p>
    <w:p w:rsidR="00803B84" w:rsidRDefault="00803B84" w:rsidP="00803B84">
      <w:pPr>
        <w:tabs>
          <w:tab w:val="left" w:pos="1580"/>
          <w:tab w:val="left" w:pos="2708"/>
          <w:tab w:val="left" w:pos="3440"/>
          <w:tab w:val="left" w:pos="5256"/>
          <w:tab w:val="left" w:pos="5323"/>
          <w:tab w:val="left" w:pos="5617"/>
          <w:tab w:val="left" w:pos="5837"/>
          <w:tab w:val="left" w:pos="6704"/>
          <w:tab w:val="left" w:pos="6750"/>
          <w:tab w:val="left" w:pos="8370"/>
          <w:tab w:val="left" w:pos="8492"/>
        </w:tabs>
        <w:autoSpaceDE w:val="0"/>
        <w:autoSpaceDN w:val="0"/>
        <w:adjustRightInd w:val="0"/>
        <w:spacing w:after="0" w:line="240" w:lineRule="auto"/>
        <w:ind w:left="115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ab/>
        <w:t>акта</w:t>
      </w:r>
      <w:r>
        <w:rPr>
          <w:rFonts w:ascii="Times New Roman" w:hAnsi="Times New Roman" w:cs="Times New Roman"/>
          <w:sz w:val="28"/>
          <w:szCs w:val="28"/>
        </w:rPr>
        <w:tab/>
        <w:t>производится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контрольного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ab/>
        <w:t>прокуратуры,</w:t>
      </w:r>
      <w:r>
        <w:rPr>
          <w:rFonts w:ascii="Times New Roman" w:hAnsi="Times New Roman" w:cs="Times New Roman"/>
          <w:sz w:val="28"/>
          <w:szCs w:val="28"/>
        </w:rPr>
        <w:tab/>
        <w:t>направляется</w:t>
      </w:r>
      <w:r>
        <w:rPr>
          <w:rFonts w:ascii="Times New Roman" w:hAnsi="Times New Roman" w:cs="Times New Roman"/>
          <w:sz w:val="28"/>
          <w:szCs w:val="28"/>
        </w:rPr>
        <w:tab/>
        <w:t>ворганы прокуратуры посредством Единого реестра контрольных (надзорных) мероприятий непосредственно после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оформления.</w:t>
      </w:r>
    </w:p>
    <w:p w:rsidR="00803B84" w:rsidRDefault="00803B84" w:rsidP="00803B84">
      <w:pPr>
        <w:tabs>
          <w:tab w:val="left" w:pos="1641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мероприятий.</w:t>
      </w:r>
    </w:p>
    <w:p w:rsidR="00803B84" w:rsidRDefault="00803B84" w:rsidP="00803B84">
      <w:pPr>
        <w:tabs>
          <w:tab w:val="left" w:pos="1559"/>
        </w:tabs>
        <w:autoSpaceDE w:val="0"/>
        <w:autoSpaceDN w:val="0"/>
        <w:adjustRightInd w:val="0"/>
        <w:spacing w:before="1"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совершаемых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лицами, уполномоченными осуществлять муниципальный земельный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действиях и принимаемых решениях осуществляется посредством размещения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об указанных действиях и решениях в Едином реестре 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(надзорных)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функций в электронной форме, в том числе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</w:t>
      </w:r>
      <w:r w:rsidRPr="00073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0735B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далее – единый портал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услуг) и (или) через региональный портал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являющийся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совершаемых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действиях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услуг (в случае, если лицо не имеет учетной записи в единой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аутентификации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завершило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прохождение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идентификации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аутентификации).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совершаемых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почтовой связи в случае невозможности информирования контролируемого лица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либо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запросу контролируемого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лица.</w:t>
      </w:r>
    </w:p>
    <w:p w:rsidR="00803B84" w:rsidRPr="00C45155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фактами и выводами, изложенными в акте,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0735B0">
        <w:rPr>
          <w:rFonts w:ascii="Times New Roman" w:hAnsi="Times New Roman" w:cs="Times New Roman"/>
          <w:sz w:val="28"/>
          <w:szCs w:val="28"/>
        </w:rPr>
        <w:t>»</w:t>
      </w:r>
      <w:r w:rsidRPr="000735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настоящего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Положения.</w:t>
      </w:r>
      <w:r w:rsidRPr="00C45155">
        <w:rPr>
          <w:rFonts w:ascii="Times New Roman" w:hAnsi="Times New Roman" w:cs="Times New Roman"/>
          <w:color w:val="0000FF"/>
          <w:sz w:val="28"/>
          <w:szCs w:val="28"/>
          <w:vertAlign w:val="superscript"/>
        </w:rPr>
        <w:t>6</w:t>
      </w:r>
    </w:p>
    <w:p w:rsidR="00803B84" w:rsidRDefault="00803B84" w:rsidP="00803B84">
      <w:pPr>
        <w:tabs>
          <w:tab w:val="left" w:pos="1557"/>
        </w:tabs>
        <w:autoSpaceDE w:val="0"/>
        <w:autoSpaceDN w:val="0"/>
        <w:adjustRightInd w:val="0"/>
        <w:spacing w:before="1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В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отсутствия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выявленных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сведения об этом вносятся в Единый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(надзорных)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выдать рекомендации по соблюдению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провести иные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 рисков причинения вреда (ущерба)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охраняемым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ценностям.</w:t>
      </w:r>
    </w:p>
    <w:p w:rsidR="00803B84" w:rsidRDefault="00803B84" w:rsidP="00803B84">
      <w:pPr>
        <w:tabs>
          <w:tab w:val="left" w:pos="1674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(должностное лицо, уполномоченное осуществлять муниципальный земельный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обязана:</w:t>
      </w:r>
    </w:p>
    <w:p w:rsidR="00803B84" w:rsidRDefault="00803B84" w:rsidP="00803B84">
      <w:pPr>
        <w:tabs>
          <w:tab w:val="left" w:pos="1533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контролируемому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лицу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разумных сроков их устранения и (или) о проведении мероприятий по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(ущерба)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охраняемым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ценностям;</w:t>
      </w:r>
    </w:p>
    <w:p w:rsidR="00803B84" w:rsidRDefault="00803B84" w:rsidP="00803B84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недопущению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 наличии угрозы причинения вреда (ущерба) охраняемым законом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владеющих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пользующихся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непосредственную угрозу причинения вреда (ущерба) охраняемым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причинен;</w:t>
      </w:r>
    </w:p>
    <w:p w:rsidR="00803B84" w:rsidRDefault="00803B84" w:rsidP="00803B84">
      <w:pPr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компетенцией или при наличии соответствующих полномочий принять меры 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привлечению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803B84" w:rsidRDefault="00803B84" w:rsidP="00803B84">
      <w:pPr>
        <w:tabs>
          <w:tab w:val="left" w:pos="1264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неисполнении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сроки принять меры по обеспечению его исполнения вплоть 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требованием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принудительном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803B84" w:rsidRDefault="00803B84" w:rsidP="00803B84">
      <w:pPr>
        <w:tabs>
          <w:tab w:val="left" w:pos="1464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ценностям.</w:t>
      </w:r>
    </w:p>
    <w:p w:rsidR="00803B84" w:rsidRDefault="00803B84" w:rsidP="00803B84">
      <w:pPr>
        <w:tabs>
          <w:tab w:val="left" w:pos="1565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неустранения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4.23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предписании 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выдавшее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предписание, в срок не позднее 30 дней со дня вступления в законную силу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неисполнением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неисполнении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документов:</w:t>
      </w:r>
    </w:p>
    <w:p w:rsidR="00803B84" w:rsidRDefault="00803B84" w:rsidP="00803B84">
      <w:pPr>
        <w:tabs>
          <w:tab w:val="left" w:pos="1339"/>
        </w:tabs>
        <w:autoSpaceDE w:val="0"/>
        <w:autoSpaceDN w:val="0"/>
        <w:adjustRightInd w:val="0"/>
        <w:spacing w:before="1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самоуправления, предусмотренные </w:t>
      </w:r>
      <w:hyperlink r:id="rId25" w:history="1">
        <w:r w:rsidRPr="00C45155">
          <w:rPr>
            <w:rFonts w:ascii="Times New Roman" w:hAnsi="Times New Roman" w:cs="Times New Roman"/>
            <w:sz w:val="28"/>
            <w:szCs w:val="28"/>
          </w:rPr>
          <w:t>статьей 39.2</w:t>
        </w:r>
      </w:hyperlink>
      <w:hyperlink r:id="rId26" w:history="1">
        <w:r w:rsidRPr="00C451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Земельного кодекса 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разграничена,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или орган местного самоуправления, предусмотренные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25.10.2001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137-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Земельного кодекса Российской Федерации</w:t>
      </w:r>
      <w:r w:rsidRPr="000735B0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" w:hAnsi="Times New Roman" w:cs="Times New Roman"/>
          <w:sz w:val="28"/>
          <w:szCs w:val="28"/>
        </w:rPr>
        <w:t>в отношении земельных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(земель),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803B84" w:rsidRDefault="00803B84" w:rsidP="00803B84">
      <w:pPr>
        <w:tabs>
          <w:tab w:val="left" w:pos="1338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изъятии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неиспользованием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803B84" w:rsidRDefault="00803B84" w:rsidP="00803B84">
      <w:pPr>
        <w:tabs>
          <w:tab w:val="left" w:pos="1678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территориальными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органами,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власти сельского поселения Изяковский сельсовет муниципального района Благовещенский район Республики Башкортостан органами местного самоуправления, правоохранительными органами, организациями и гражданами. </w:t>
      </w:r>
    </w:p>
    <w:p w:rsidR="00803B84" w:rsidRDefault="00803B84" w:rsidP="00803B84">
      <w:pPr>
        <w:tabs>
          <w:tab w:val="left" w:pos="1563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0735B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 направляют копию указанного акта в орган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надзора.</w:t>
      </w: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окончания контрольного мероприятия направляют в адрес главы сельского поселения Изяковский сельсовет муниципального района Благовещенский район Республики Башкортостан 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участков.</w:t>
      </w:r>
    </w:p>
    <w:p w:rsidR="00803B84" w:rsidRPr="000735B0" w:rsidRDefault="00803B84" w:rsidP="00803B84">
      <w:pPr>
        <w:autoSpaceDE w:val="0"/>
        <w:autoSpaceDN w:val="0"/>
        <w:adjustRightInd w:val="0"/>
        <w:spacing w:after="0" w:line="240" w:lineRule="auto"/>
        <w:ind w:left="824"/>
        <w:jc w:val="both"/>
        <w:rPr>
          <w:rFonts w:ascii="Calibri" w:hAnsi="Calibri" w:cs="Calibri"/>
        </w:rPr>
      </w:pPr>
    </w:p>
    <w:p w:rsidR="00803B84" w:rsidRDefault="00803B84" w:rsidP="00803B84">
      <w:pPr>
        <w:tabs>
          <w:tab w:val="left" w:pos="1786"/>
        </w:tabs>
        <w:autoSpaceDE w:val="0"/>
        <w:autoSpaceDN w:val="0"/>
        <w:adjustRightInd w:val="0"/>
        <w:spacing w:before="1" w:after="0" w:line="240" w:lineRule="auto"/>
        <w:ind w:right="6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администрации, действий (бездействия)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лиц,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уполномоченных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осуществлять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 земельный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</w:p>
    <w:p w:rsidR="00803B84" w:rsidRPr="000735B0" w:rsidRDefault="00803B84" w:rsidP="00803B84">
      <w:pPr>
        <w:tabs>
          <w:tab w:val="left" w:pos="1498"/>
        </w:tabs>
        <w:autoSpaceDE w:val="0"/>
        <w:autoSpaceDN w:val="0"/>
        <w:adjustRightInd w:val="0"/>
        <w:spacing w:before="88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лиц,уполномоченных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31.07.2020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z w:val="28"/>
          <w:szCs w:val="28"/>
        </w:rPr>
        <w:t xml:space="preserve"> 248-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073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735B0">
        <w:rPr>
          <w:rFonts w:ascii="Times New Roman" w:hAnsi="Times New Roman" w:cs="Times New Roman"/>
          <w:sz w:val="28"/>
          <w:szCs w:val="28"/>
        </w:rPr>
        <w:t>».</w:t>
      </w:r>
    </w:p>
    <w:p w:rsidR="00803B84" w:rsidRDefault="00803B84" w:rsidP="00803B84">
      <w:pPr>
        <w:tabs>
          <w:tab w:val="left" w:pos="1497"/>
        </w:tabs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которых, по 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мнению,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обжалование:</w:t>
      </w:r>
    </w:p>
    <w:p w:rsidR="00803B8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мероприятий; актов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нарушений;</w:t>
      </w:r>
    </w:p>
    <w:p w:rsidR="00803B84" w:rsidRDefault="00803B84" w:rsidP="00803B84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803B84" w:rsidRDefault="00803B84" w:rsidP="00803B84">
      <w:pPr>
        <w:tabs>
          <w:tab w:val="left" w:pos="1555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и (или) регионального портала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составляющие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тайну,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о государственной и иной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охраняемой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тайне.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 лицом на личном приеме главы сельского поселения Изяковский сельсовет муниципального района Благовещенский район Республики Башкортостан 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(заместителем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главы)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сельского поселения Изяковский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B84" w:rsidRDefault="00803B84" w:rsidP="00803B84">
      <w:pPr>
        <w:tabs>
          <w:tab w:val="left" w:pos="1562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должностных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лиц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может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быть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подана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узнало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прав.</w:t>
      </w: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Жалоба на предписание администрации может быть подана в течение 10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(должностным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жалобы).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подавшее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жалобу,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 или частично. При этом повторное направление жалобы по тем 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03B84" w:rsidRDefault="00803B84" w:rsidP="00803B84">
      <w:pPr>
        <w:tabs>
          <w:tab w:val="left" w:pos="1562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 подлежит рассмотрению в течение 20 рабочих дней со дня 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имеющихся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продлен главой (заместителем главы)  сельского поселения Изяковский сельсовет муниципального района Благовещенский район Республики Башкортостан  не более чем на 20 рабочих дней.</w:t>
      </w:r>
    </w:p>
    <w:p w:rsidR="00803B84" w:rsidRPr="000735B0" w:rsidRDefault="00803B84" w:rsidP="00803B84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</w:rPr>
      </w:pPr>
    </w:p>
    <w:p w:rsidR="00803B84" w:rsidRDefault="00803B84" w:rsidP="00803B84">
      <w:pPr>
        <w:tabs>
          <w:tab w:val="left" w:pos="1564"/>
        </w:tabs>
        <w:autoSpaceDE w:val="0"/>
        <w:autoSpaceDN w:val="0"/>
        <w:adjustRightInd w:val="0"/>
        <w:spacing w:before="88" w:after="0" w:line="240" w:lineRule="auto"/>
        <w:ind w:left="641" w:right="6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5B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муниципального земельного контроля и их</w:t>
      </w:r>
      <w:r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целевые значения</w:t>
      </w:r>
    </w:p>
    <w:p w:rsidR="00803B84" w:rsidRPr="000735B0" w:rsidRDefault="00803B84" w:rsidP="00803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3B84" w:rsidRPr="000735B0" w:rsidRDefault="00803B84" w:rsidP="00803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3B84" w:rsidRPr="000735B0" w:rsidRDefault="00803B84" w:rsidP="00803B84">
      <w:pPr>
        <w:tabs>
          <w:tab w:val="left" w:pos="1614"/>
        </w:tabs>
        <w:autoSpaceDE w:val="0"/>
        <w:autoSpaceDN w:val="0"/>
        <w:adjustRightInd w:val="0"/>
        <w:spacing w:before="79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0735B0">
        <w:rPr>
          <w:rFonts w:ascii="Times New Roman" w:hAnsi="Times New Roman" w:cs="Times New Roman"/>
          <w:sz w:val="24"/>
          <w:szCs w:val="24"/>
        </w:rPr>
        <w:t xml:space="preserve">  </w:t>
      </w:r>
      <w:r w:rsidRPr="000735B0">
        <w:rPr>
          <w:rFonts w:ascii="Times New Roman" w:hAnsi="Times New Roman" w:cs="Times New Roman"/>
          <w:sz w:val="28"/>
          <w:szCs w:val="28"/>
        </w:rPr>
        <w:t xml:space="preserve">6.1.  </w:t>
      </w: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осуществляется на основании статьи 30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(надзоре)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контроле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0735B0">
        <w:rPr>
          <w:rFonts w:ascii="Times New Roman" w:hAnsi="Times New Roman" w:cs="Times New Roman"/>
          <w:sz w:val="28"/>
          <w:szCs w:val="28"/>
        </w:rPr>
        <w:t>».</w:t>
      </w: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индикативные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утверждаются  сельского поселения Изяковский сельсовет муниципального района Благовещенский район Республики Башкортостан</w:t>
      </w: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Pr="000735B0" w:rsidRDefault="00803B84" w:rsidP="00803B84">
      <w:pPr>
        <w:autoSpaceDE w:val="0"/>
        <w:autoSpaceDN w:val="0"/>
        <w:adjustRightInd w:val="0"/>
        <w:spacing w:before="1" w:after="0" w:line="240" w:lineRule="auto"/>
        <w:ind w:left="115" w:right="106"/>
        <w:jc w:val="both"/>
        <w:rPr>
          <w:rFonts w:ascii="Calibri" w:hAnsi="Calibri" w:cs="Calibri"/>
        </w:rPr>
      </w:pPr>
    </w:p>
    <w:p w:rsidR="00803B84" w:rsidRPr="000735B0" w:rsidRDefault="00803B84" w:rsidP="00803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80" w:after="0" w:line="240" w:lineRule="auto"/>
        <w:ind w:left="8130" w:right="107"/>
        <w:jc w:val="right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before="80"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>Приложение № 1</w:t>
      </w:r>
      <w:r w:rsidRPr="00E468C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68CE">
        <w:rPr>
          <w:rFonts w:ascii="Times New Roman" w:hAnsi="Times New Roman" w:cs="Times New Roman"/>
          <w:sz w:val="24"/>
          <w:szCs w:val="24"/>
        </w:rPr>
        <w:t>Положению</w:t>
      </w:r>
      <w:r w:rsidRPr="00E468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8CE">
        <w:rPr>
          <w:rFonts w:ascii="Times New Roman" w:hAnsi="Times New Roman" w:cs="Times New Roman"/>
          <w:sz w:val="24"/>
          <w:szCs w:val="24"/>
        </w:rPr>
        <w:t>о</w:t>
      </w:r>
      <w:r w:rsidRPr="00E468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8CE">
        <w:rPr>
          <w:rFonts w:ascii="Times New Roman" w:hAnsi="Times New Roman" w:cs="Times New Roman"/>
          <w:sz w:val="24"/>
          <w:szCs w:val="24"/>
        </w:rPr>
        <w:t>муниципальном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8CE">
        <w:rPr>
          <w:rFonts w:ascii="Times New Roman" w:hAnsi="Times New Roman" w:cs="Times New Roman"/>
          <w:sz w:val="24"/>
          <w:szCs w:val="24"/>
        </w:rPr>
        <w:t>земельном</w:t>
      </w:r>
      <w:r w:rsidRPr="00E468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8CE">
        <w:rPr>
          <w:rFonts w:ascii="Times New Roman" w:hAnsi="Times New Roman" w:cs="Times New Roman"/>
          <w:sz w:val="24"/>
          <w:szCs w:val="24"/>
        </w:rPr>
        <w:t>контроля в</w:t>
      </w:r>
      <w:r w:rsidRPr="00E468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68CE">
        <w:rPr>
          <w:rFonts w:ascii="Times New Roman" w:hAnsi="Times New Roman" w:cs="Times New Roman"/>
          <w:sz w:val="24"/>
          <w:szCs w:val="24"/>
        </w:rPr>
        <w:t>границах сельского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 xml:space="preserve"> поселения Изяковский сельсовет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 xml:space="preserve"> муниципального района    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803B84" w:rsidRPr="00E468CE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03B84" w:rsidRPr="000735B0" w:rsidRDefault="00803B84" w:rsidP="00803B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left="424" w:right="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отнесения используемых гражданами, юридическими лицами и (или)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индивидуальными предпринимателями земель и земельных участков к</w:t>
      </w:r>
      <w:r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определенной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категории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администрацией  сельского поселения Изяковский сельсовет муниципального района Благовещенский район Республики Башкортостан  муниципального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803B84" w:rsidRDefault="00803B84" w:rsidP="00803B84">
      <w:pPr>
        <w:tabs>
          <w:tab w:val="left" w:pos="2209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803B84" w:rsidRDefault="00803B84" w:rsidP="00803B84">
      <w:pPr>
        <w:autoSpaceDE w:val="0"/>
        <w:autoSpaceDN w:val="0"/>
        <w:adjustRightInd w:val="0"/>
        <w:spacing w:before="160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граничащие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захоронения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потребления,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кладбищ;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земельные участки, расположенные полностью или частично в границах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примыкающие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береговой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пользования.</w:t>
      </w:r>
    </w:p>
    <w:p w:rsidR="00803B84" w:rsidRDefault="00803B84" w:rsidP="00803B84">
      <w:pPr>
        <w:tabs>
          <w:tab w:val="left" w:pos="1929"/>
        </w:tabs>
        <w:autoSpaceDE w:val="0"/>
        <w:autoSpaceDN w:val="0"/>
        <w:adjustRightInd w:val="0"/>
        <w:spacing w:before="1" w:after="0" w:line="240" w:lineRule="auto"/>
        <w:ind w:right="1557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умеренного риска относятся земельные участки: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803B84" w:rsidRDefault="00803B84" w:rsidP="00803B84">
      <w:pPr>
        <w:tabs>
          <w:tab w:val="left" w:pos="1929"/>
        </w:tabs>
        <w:autoSpaceDE w:val="0"/>
        <w:autoSpaceDN w:val="0"/>
        <w:adjustRightInd w:val="0"/>
        <w:spacing w:before="1" w:after="0" w:line="240" w:lineRule="auto"/>
        <w:ind w:righ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относящиеся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пунктов; </w:t>
      </w:r>
    </w:p>
    <w:p w:rsidR="00803B84" w:rsidRDefault="00803B84" w:rsidP="00803B84">
      <w:pPr>
        <w:tabs>
          <w:tab w:val="left" w:pos="1929"/>
        </w:tabs>
        <w:autoSpaceDE w:val="0"/>
        <w:autoSpaceDN w:val="0"/>
        <w:adjustRightInd w:val="0"/>
        <w:spacing w:before="1" w:after="0" w:line="240" w:lineRule="auto"/>
        <w:ind w:righ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относящиеся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ab/>
        <w:t>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земель промышленности,энергетики, транспорта,</w:t>
      </w:r>
      <w:r>
        <w:rPr>
          <w:rFonts w:ascii="Times New Roman" w:hAnsi="Times New Roman" w:cs="Times New Roman"/>
          <w:sz w:val="28"/>
          <w:szCs w:val="28"/>
        </w:rPr>
        <w:tab/>
        <w:t>связи, радиовещания,</w:t>
      </w:r>
      <w:r>
        <w:rPr>
          <w:rFonts w:ascii="Times New Roman" w:hAnsi="Times New Roman" w:cs="Times New Roman"/>
          <w:sz w:val="28"/>
          <w:szCs w:val="28"/>
        </w:rPr>
        <w:tab/>
        <w:t>телевидения</w:t>
      </w:r>
      <w:r>
        <w:rPr>
          <w:rFonts w:ascii="Times New Roman" w:hAnsi="Times New Roman" w:cs="Times New Roman"/>
          <w:sz w:val="28"/>
          <w:szCs w:val="28"/>
        </w:rPr>
        <w:tab/>
        <w:t>информатики,</w:t>
      </w:r>
      <w:r>
        <w:rPr>
          <w:rFonts w:ascii="Times New Roman" w:hAnsi="Times New Roman" w:cs="Times New Roman"/>
          <w:sz w:val="28"/>
          <w:szCs w:val="28"/>
        </w:rPr>
        <w:tab/>
        <w:t>земель для обеспечения космической деятельности, земель обороны, безопасности и земель иного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ab/>
        <w:t>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   участками, относящимися к категории земель сельскохозяйственного назначения; 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803B84" w:rsidRDefault="00803B84" w:rsidP="00803B84">
      <w:pPr>
        <w:tabs>
          <w:tab w:val="left" w:pos="1263"/>
        </w:tabs>
        <w:autoSpaceDE w:val="0"/>
        <w:autoSpaceDN w:val="0"/>
        <w:adjustRightInd w:val="0"/>
        <w:spacing w:before="160" w:after="0" w:line="240" w:lineRule="auto"/>
        <w:ind w:right="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низкого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земельные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участки,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отнесенные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категориям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умеренного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риска,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земель, 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участки.</w:t>
      </w:r>
    </w:p>
    <w:p w:rsidR="00803B84" w:rsidRPr="000735B0" w:rsidRDefault="00803B84" w:rsidP="00803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3B84" w:rsidRPr="000735B0" w:rsidRDefault="00803B84" w:rsidP="00803B84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left="115"/>
        <w:jc w:val="right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left="115"/>
        <w:jc w:val="right"/>
        <w:rPr>
          <w:rFonts w:ascii="Times New Roman" w:hAnsi="Times New Roman" w:cs="Times New Roman"/>
          <w:sz w:val="24"/>
          <w:szCs w:val="24"/>
        </w:rPr>
      </w:pPr>
    </w:p>
    <w:p w:rsidR="00803B84" w:rsidRPr="000735B0" w:rsidRDefault="00803B84" w:rsidP="00803B84">
      <w:pPr>
        <w:autoSpaceDE w:val="0"/>
        <w:autoSpaceDN w:val="0"/>
        <w:adjustRightInd w:val="0"/>
        <w:spacing w:after="0" w:line="240" w:lineRule="auto"/>
        <w:ind w:left="1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0735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5B0">
        <w:rPr>
          <w:rFonts w:ascii="Times New Roman" w:hAnsi="Times New Roman" w:cs="Times New Roman"/>
          <w:sz w:val="24"/>
          <w:szCs w:val="24"/>
        </w:rPr>
        <w:t>2</w:t>
      </w:r>
    </w:p>
    <w:p w:rsidR="00803B84" w:rsidRDefault="00803B84" w:rsidP="00803B84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ind w:left="4439" w:right="1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контроля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границах сельского поселения Изяковский сельсовет муниципального района Благовещенский район Республики Башкортостан</w:t>
      </w:r>
    </w:p>
    <w:p w:rsidR="00803B84" w:rsidRDefault="00803B84" w:rsidP="00803B84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ind w:left="4439" w:right="107"/>
        <w:jc w:val="right"/>
        <w:rPr>
          <w:rFonts w:ascii="Times New Roman" w:hAnsi="Times New Roman" w:cs="Times New Roman"/>
          <w:sz w:val="24"/>
          <w:szCs w:val="24"/>
        </w:rPr>
      </w:pPr>
    </w:p>
    <w:p w:rsidR="00803B84" w:rsidRDefault="00803B84" w:rsidP="00803B84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ind w:left="4439" w:right="1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B84" w:rsidRPr="000735B0" w:rsidRDefault="00803B84" w:rsidP="00803B84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803B84" w:rsidRPr="00E468CE" w:rsidRDefault="00803B84" w:rsidP="00803B84">
      <w:pPr>
        <w:autoSpaceDE w:val="0"/>
        <w:autoSpaceDN w:val="0"/>
        <w:adjustRightInd w:val="0"/>
        <w:spacing w:after="0" w:line="240" w:lineRule="auto"/>
        <w:ind w:left="274" w:right="2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риска нарушения обязательных требований, используемые</w:t>
      </w:r>
      <w:r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необходимости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 внеплановых   проверок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администрацией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Изяковский сельсовет муниципального района Благовещенский    район Республики Башкортостан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803B84" w:rsidRDefault="00803B84" w:rsidP="00803B84">
      <w:pPr>
        <w:tabs>
          <w:tab w:val="left" w:pos="1314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Calibri" w:hAnsi="Calibri" w:cs="Calibri"/>
        </w:rPr>
      </w:pPr>
    </w:p>
    <w:p w:rsidR="00803B84" w:rsidRDefault="00803B84" w:rsidP="00803B84">
      <w:pPr>
        <w:tabs>
          <w:tab w:val="left" w:pos="1314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Несоответствие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участка, сведения о которой содержатся в Едином государственном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803B84" w:rsidRDefault="00803B84" w:rsidP="00803B84">
      <w:pPr>
        <w:tabs>
          <w:tab w:val="left" w:pos="1211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правах на используемый гражданином, юридическим лицом, индивидуальным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предпринимателем земельный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участок.</w:t>
      </w:r>
    </w:p>
    <w:p w:rsidR="00803B84" w:rsidRDefault="00803B84" w:rsidP="00803B84">
      <w:pPr>
        <w:tabs>
          <w:tab w:val="left" w:pos="1363"/>
        </w:tabs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 земельного участка целевому назначению 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его принадлежностью к той или иной категории земель и (или)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участка.</w:t>
      </w:r>
    </w:p>
    <w:p w:rsidR="00803B84" w:rsidRDefault="00803B84" w:rsidP="00803B84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объектов капитального строительства, ведения строительных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возведением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803B84" w:rsidRDefault="00803B84" w:rsidP="00803B84">
      <w:pPr>
        <w:tabs>
          <w:tab w:val="left" w:pos="1209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торгов на основании решения суда об изъятии земельного участка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неиспользованием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нарушением законодательства Российской Федерации права собственности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назначения.</w:t>
      </w:r>
    </w:p>
    <w:p w:rsidR="00803B84" w:rsidRDefault="00803B84" w:rsidP="00803B84">
      <w:pPr>
        <w:tabs>
          <w:tab w:val="left" w:pos="1364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пригодное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целевому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назначению.</w:t>
      </w: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:rsidR="00803B84" w:rsidRPr="000735B0" w:rsidRDefault="00803B84" w:rsidP="00803B84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before="83" w:after="0" w:line="240" w:lineRule="auto"/>
        <w:ind w:lef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положению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земельном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контроле</w:t>
      </w:r>
    </w:p>
    <w:p w:rsidR="00803B84" w:rsidRPr="000735B0" w:rsidRDefault="00803B84" w:rsidP="00803B84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(далее – Положение)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131-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0735B0">
        <w:rPr>
          <w:rFonts w:ascii="Times New Roman" w:hAnsi="Times New Roman" w:cs="Times New Roman"/>
          <w:sz w:val="28"/>
          <w:szCs w:val="28"/>
        </w:rPr>
        <w:t>»</w:t>
      </w:r>
      <w:r w:rsidRPr="000735B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(надзоре)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Российской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0735B0">
        <w:rPr>
          <w:rFonts w:ascii="Times New Roman" w:hAnsi="Times New Roman" w:cs="Times New Roman"/>
          <w:sz w:val="28"/>
          <w:szCs w:val="28"/>
        </w:rPr>
        <w:t>»</w:t>
      </w:r>
      <w:r w:rsidRPr="000735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Федеральный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left="115" w:right="108"/>
        <w:jc w:val="both"/>
        <w:rPr>
          <w:rFonts w:ascii="Times New Roman" w:hAnsi="Times New Roman" w:cs="Times New Roman"/>
          <w:sz w:val="28"/>
          <w:szCs w:val="28"/>
        </w:rPr>
      </w:pPr>
      <w:r w:rsidRPr="000735B0"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03B84" w:rsidRDefault="00803B84" w:rsidP="00803B84">
      <w:pPr>
        <w:tabs>
          <w:tab w:val="left" w:pos="1285"/>
        </w:tabs>
        <w:autoSpaceDE w:val="0"/>
        <w:autoSpaceDN w:val="0"/>
        <w:adjustRightInd w:val="0"/>
        <w:spacing w:before="1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со дня вступления Положения прекращают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 признании со дня вступления Положения утратившими силу таких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(положение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 осуществления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контроля).</w:t>
      </w:r>
    </w:p>
    <w:p w:rsidR="00803B84" w:rsidRDefault="00803B84" w:rsidP="00803B84">
      <w:pPr>
        <w:tabs>
          <w:tab w:val="left" w:pos="1311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передано поселениями на основании соглашения с органами местного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бюджетов этих поселений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передаче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вышеназванных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полномочие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 местного значения поселения, и не указывается, что органам местного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нормативному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зачастую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о передаче полномочий заключаются администрациями муниципального района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поселения. По смыслу части 4 статьи 15 Федерального закона от 06.10.2003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0735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131-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3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735B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полномочие передаётся (и соответственно соглашение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полномочием.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 именно представительным органом муниципального образования.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Поэтому, если соглашение между представительными органами муниципального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803B84" w:rsidRDefault="00803B84" w:rsidP="00803B84">
      <w:pPr>
        <w:tabs>
          <w:tab w:val="left" w:pos="1331"/>
        </w:tabs>
        <w:autoSpaceDE w:val="0"/>
        <w:autoSpaceDN w:val="0"/>
        <w:adjustRightInd w:val="0"/>
        <w:spacing w:before="1"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применяется.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по первым двум группам риска (средний и умеренный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Последняя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(низкий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остаточному принципу и включает в себя любые земли, не вошедшие в первые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участков.</w:t>
      </w:r>
    </w:p>
    <w:p w:rsidR="00803B84" w:rsidRDefault="00803B84" w:rsidP="00803B84">
      <w:pPr>
        <w:tabs>
          <w:tab w:val="left" w:pos="1442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color w:val="2127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сформулирован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предпринимателями,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(самовольное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участка), 8.8 (использование земельных участков не по целевому назначению,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невыполнение обязанностей по приведению земель в состояние, пригодное 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целевому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назначению)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19.5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21272E"/>
          <w:sz w:val="28"/>
          <w:szCs w:val="28"/>
        </w:rPr>
        <w:t>невыполнение</w:t>
      </w:r>
      <w:r>
        <w:rPr>
          <w:rFonts w:ascii="Times New Roman" w:hAnsi="Times New Roman" w:cs="Times New Roman"/>
          <w:color w:val="21272E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в</w:t>
      </w:r>
      <w:r>
        <w:rPr>
          <w:rFonts w:ascii="Times New Roman" w:hAnsi="Times New Roman" w:cs="Times New Roman"/>
          <w:color w:val="21272E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срок</w:t>
      </w:r>
      <w:r>
        <w:rPr>
          <w:rFonts w:ascii="Times New Roman" w:hAnsi="Times New Roman" w:cs="Times New Roman"/>
          <w:color w:val="21272E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законного</w:t>
      </w:r>
    </w:p>
    <w:p w:rsidR="00803B84" w:rsidRDefault="00803B84" w:rsidP="00803B84">
      <w:pPr>
        <w:autoSpaceDE w:val="0"/>
        <w:autoSpaceDN w:val="0"/>
        <w:adjustRightInd w:val="0"/>
        <w:spacing w:before="79" w:after="0" w:line="240" w:lineRule="auto"/>
        <w:ind w:left="115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72E"/>
          <w:sz w:val="28"/>
          <w:szCs w:val="28"/>
        </w:rPr>
        <w:t>предписания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(постановления,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представления,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решения)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органа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(должностного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лица),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осуществляющего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надзор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(контроль),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организации,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уполномоченной в соответствии с федеральными законами на осуществление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надзора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(должностного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лица),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органа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(должностного</w:t>
      </w:r>
      <w:r>
        <w:rPr>
          <w:rFonts w:ascii="Times New Roman" w:hAnsi="Times New Roman" w:cs="Times New Roman"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лица),</w:t>
      </w:r>
      <w:r>
        <w:rPr>
          <w:rFonts w:ascii="Times New Roman" w:hAnsi="Times New Roman" w:cs="Times New Roman"/>
          <w:color w:val="21272E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72E"/>
          <w:sz w:val="28"/>
          <w:szCs w:val="28"/>
        </w:rPr>
        <w:t>осуществляющего муниципальный контроль</w:t>
      </w:r>
      <w:r>
        <w:rPr>
          <w:rFonts w:ascii="Times New Roman" w:hAnsi="Times New Roman" w:cs="Times New Roman"/>
          <w:sz w:val="28"/>
          <w:szCs w:val="28"/>
        </w:rPr>
        <w:t>) Кодекса Российской Федерации об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правонарушений, предусмотренных упомянутыми статьями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803B84" w:rsidRDefault="00803B84" w:rsidP="00803B84">
      <w:pPr>
        <w:tabs>
          <w:tab w:val="left" w:pos="1559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мероприятий: информирование; обобщение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правоприменительной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практики;</w:t>
      </w:r>
    </w:p>
    <w:p w:rsidR="00803B84" w:rsidRDefault="00803B84" w:rsidP="00803B84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предостережений; консультирование; профилактический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визит.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стимулирования добросовестности и самообследование в качестве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Полагаем также необходимым отметить, что об обязательных требованиях,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предъявляемых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видах,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проводимых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конференциях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Pr="000735B0" w:rsidRDefault="00803B84" w:rsidP="00803B84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</w:p>
    <w:p w:rsidR="00803B84" w:rsidRDefault="00803B84" w:rsidP="00803B84">
      <w:pPr>
        <w:tabs>
          <w:tab w:val="left" w:pos="2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3D" w:rsidRPr="00803B84" w:rsidRDefault="00D2283D" w:rsidP="00803B84"/>
    <w:sectPr w:rsidR="00D2283D" w:rsidRPr="00803B84" w:rsidSect="00746150">
      <w:footerReference w:type="defaul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1D" w:rsidRDefault="001F0D1D" w:rsidP="00EC71F8">
      <w:pPr>
        <w:spacing w:after="0" w:line="240" w:lineRule="auto"/>
      </w:pPr>
      <w:r>
        <w:separator/>
      </w:r>
    </w:p>
  </w:endnote>
  <w:endnote w:type="continuationSeparator" w:id="1">
    <w:p w:rsidR="001F0D1D" w:rsidRDefault="001F0D1D" w:rsidP="00EC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15" w:rsidRDefault="001F0D1D">
    <w:pPr>
      <w:pStyle w:val="aa"/>
      <w:jc w:val="right"/>
    </w:pPr>
  </w:p>
  <w:p w:rsidR="00715215" w:rsidRDefault="001F0D1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15" w:rsidRDefault="001F0D1D">
    <w:pPr>
      <w:pStyle w:val="aa"/>
      <w:jc w:val="right"/>
    </w:pPr>
  </w:p>
  <w:p w:rsidR="00715215" w:rsidRDefault="001F0D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1D" w:rsidRDefault="001F0D1D" w:rsidP="00EC71F8">
      <w:pPr>
        <w:spacing w:after="0" w:line="240" w:lineRule="auto"/>
      </w:pPr>
      <w:r>
        <w:separator/>
      </w:r>
    </w:p>
  </w:footnote>
  <w:footnote w:type="continuationSeparator" w:id="1">
    <w:p w:rsidR="001F0D1D" w:rsidRDefault="001F0D1D" w:rsidP="00EC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DE1DF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4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2">
    <w:nsid w:val="00000016"/>
    <w:multiLevelType w:val="multilevel"/>
    <w:tmpl w:val="00000016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4">
    <w:nsid w:val="0513628F"/>
    <w:multiLevelType w:val="hybridMultilevel"/>
    <w:tmpl w:val="665061BE"/>
    <w:lvl w:ilvl="0" w:tplc="48BE0FB8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B416139"/>
    <w:multiLevelType w:val="hybridMultilevel"/>
    <w:tmpl w:val="483E01BC"/>
    <w:lvl w:ilvl="0" w:tplc="0000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0">
    <w:nsid w:val="46877A0F"/>
    <w:multiLevelType w:val="hybridMultilevel"/>
    <w:tmpl w:val="840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2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65286"/>
    <w:multiLevelType w:val="hybridMultilevel"/>
    <w:tmpl w:val="3656D738"/>
    <w:lvl w:ilvl="0" w:tplc="0000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0"/>
  </w:num>
  <w:num w:numId="3">
    <w:abstractNumId w:val="36"/>
  </w:num>
  <w:num w:numId="4">
    <w:abstractNumId w:val="35"/>
  </w:num>
  <w:num w:numId="5">
    <w:abstractNumId w:val="29"/>
  </w:num>
  <w:num w:numId="6">
    <w:abstractNumId w:val="34"/>
  </w:num>
  <w:num w:numId="7">
    <w:abstractNumId w:val="26"/>
  </w:num>
  <w:num w:numId="8">
    <w:abstractNumId w:val="37"/>
  </w:num>
  <w:num w:numId="9">
    <w:abstractNumId w:val="28"/>
  </w:num>
  <w:num w:numId="10">
    <w:abstractNumId w:val="38"/>
  </w:num>
  <w:num w:numId="11">
    <w:abstractNumId w:val="31"/>
  </w:num>
  <w:num w:numId="12">
    <w:abstractNumId w:val="3"/>
  </w:num>
  <w:num w:numId="13">
    <w:abstractNumId w:val="9"/>
  </w:num>
  <w:num w:numId="14">
    <w:abstractNumId w:val="10"/>
  </w:num>
  <w:num w:numId="15">
    <w:abstractNumId w:val="32"/>
  </w:num>
  <w:num w:numId="16">
    <w:abstractNumId w:val="33"/>
  </w:num>
  <w:num w:numId="17">
    <w:abstractNumId w:val="24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"/>
  </w:num>
  <w:num w:numId="20">
    <w:abstractNumId w:val="2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17"/>
  </w:num>
  <w:num w:numId="33">
    <w:abstractNumId w:val="18"/>
  </w:num>
  <w:num w:numId="34">
    <w:abstractNumId w:val="19"/>
  </w:num>
  <w:num w:numId="35">
    <w:abstractNumId w:val="20"/>
  </w:num>
  <w:num w:numId="36">
    <w:abstractNumId w:val="21"/>
  </w:num>
  <w:num w:numId="37">
    <w:abstractNumId w:val="22"/>
  </w:num>
  <w:num w:numId="38">
    <w:abstractNumId w:val="23"/>
  </w:num>
  <w:num w:numId="39">
    <w:abstractNumId w:val="27"/>
  </w:num>
  <w:num w:numId="40">
    <w:abstractNumId w:val="39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A7A"/>
    <w:rsid w:val="000319C8"/>
    <w:rsid w:val="0008479C"/>
    <w:rsid w:val="000A7CBD"/>
    <w:rsid w:val="001920BC"/>
    <w:rsid w:val="001E782A"/>
    <w:rsid w:val="001F0D1D"/>
    <w:rsid w:val="002254C1"/>
    <w:rsid w:val="00285A7A"/>
    <w:rsid w:val="00325564"/>
    <w:rsid w:val="006B1408"/>
    <w:rsid w:val="00746150"/>
    <w:rsid w:val="00803B84"/>
    <w:rsid w:val="00846B26"/>
    <w:rsid w:val="00956575"/>
    <w:rsid w:val="00A60214"/>
    <w:rsid w:val="00BE06BF"/>
    <w:rsid w:val="00BF6B41"/>
    <w:rsid w:val="00D2283D"/>
    <w:rsid w:val="00EC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50"/>
  </w:style>
  <w:style w:type="paragraph" w:styleId="1">
    <w:name w:val="heading 1"/>
    <w:basedOn w:val="a"/>
    <w:link w:val="10"/>
    <w:uiPriority w:val="9"/>
    <w:qFormat/>
    <w:rsid w:val="001E7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2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92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85A7A"/>
    <w:pPr>
      <w:ind w:left="720"/>
      <w:contextualSpacing/>
    </w:pPr>
  </w:style>
  <w:style w:type="paragraph" w:styleId="a5">
    <w:name w:val="No Spacing"/>
    <w:link w:val="a6"/>
    <w:uiPriority w:val="1"/>
    <w:qFormat/>
    <w:rsid w:val="0028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285A7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85A7A"/>
  </w:style>
  <w:style w:type="paragraph" w:styleId="a7">
    <w:name w:val="Balloon Text"/>
    <w:basedOn w:val="a"/>
    <w:link w:val="a8"/>
    <w:uiPriority w:val="99"/>
    <w:semiHidden/>
    <w:unhideWhenUsed/>
    <w:rsid w:val="0028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A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7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rsid w:val="001E782A"/>
    <w:rPr>
      <w:color w:val="0000FF"/>
      <w:u w:val="single"/>
    </w:rPr>
  </w:style>
  <w:style w:type="paragraph" w:customStyle="1" w:styleId="11">
    <w:name w:val="Без интервала1"/>
    <w:rsid w:val="001E78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EC7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C71F8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EC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71F8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C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71F8"/>
  </w:style>
  <w:style w:type="character" w:customStyle="1" w:styleId="30">
    <w:name w:val="Заголовок 3 Знак"/>
    <w:basedOn w:val="a0"/>
    <w:link w:val="3"/>
    <w:rsid w:val="00192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920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Body Text"/>
    <w:basedOn w:val="a"/>
    <w:link w:val="af"/>
    <w:rsid w:val="00192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1920BC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_"/>
    <w:basedOn w:val="a0"/>
    <w:link w:val="12"/>
    <w:rsid w:val="001920BC"/>
    <w:rPr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1920BC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customStyle="1" w:styleId="ConsPlusTitle">
    <w:name w:val="ConsPlusTitle"/>
    <w:link w:val="ConsPlusTitle0"/>
    <w:rsid w:val="00192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1920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92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20BC"/>
    <w:rPr>
      <w:rFonts w:ascii="Arial" w:eastAsia="Calibri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1920B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920BC"/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qFormat/>
    <w:rsid w:val="0019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1920B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92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user-accountsubname">
    <w:name w:val="user-account__subname"/>
    <w:basedOn w:val="a0"/>
    <w:rsid w:val="001920BC"/>
  </w:style>
  <w:style w:type="paragraph" w:styleId="af5">
    <w:name w:val="footnote text"/>
    <w:basedOn w:val="a"/>
    <w:link w:val="af6"/>
    <w:semiHidden/>
    <w:rsid w:val="00192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920BC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rsid w:val="001920BC"/>
    <w:rPr>
      <w:vertAlign w:val="superscript"/>
    </w:rPr>
  </w:style>
  <w:style w:type="character" w:styleId="af8">
    <w:name w:val="page number"/>
    <w:basedOn w:val="a0"/>
    <w:uiPriority w:val="99"/>
    <w:rsid w:val="001920BC"/>
  </w:style>
  <w:style w:type="character" w:styleId="af9">
    <w:name w:val="annotation reference"/>
    <w:uiPriority w:val="99"/>
    <w:rsid w:val="001920BC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19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uiPriority w:val="99"/>
    <w:rsid w:val="001920BC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rsid w:val="001920B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1920BC"/>
    <w:rPr>
      <w:b/>
      <w:bCs/>
    </w:rPr>
  </w:style>
  <w:style w:type="character" w:styleId="afe">
    <w:name w:val="FollowedHyperlink"/>
    <w:uiPriority w:val="99"/>
    <w:rsid w:val="001920BC"/>
    <w:rPr>
      <w:color w:val="800080"/>
      <w:u w:val="single"/>
    </w:rPr>
  </w:style>
  <w:style w:type="paragraph" w:customStyle="1" w:styleId="aff">
    <w:name w:val="Знак Знак Знак Знак"/>
    <w:basedOn w:val="a"/>
    <w:rsid w:val="001920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92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Тема примечания Знак1"/>
    <w:uiPriority w:val="99"/>
    <w:locked/>
    <w:rsid w:val="001920BC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1920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920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920B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920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1">
    <w:name w:val="endnote text"/>
    <w:basedOn w:val="a"/>
    <w:link w:val="aff2"/>
    <w:rsid w:val="00192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1920BC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rsid w:val="001920BC"/>
    <w:rPr>
      <w:vertAlign w:val="superscript"/>
    </w:rPr>
  </w:style>
  <w:style w:type="paragraph" w:customStyle="1" w:styleId="P55">
    <w:name w:val="P55"/>
    <w:basedOn w:val="a"/>
    <w:hidden/>
    <w:rsid w:val="001920BC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1920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20BC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19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20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Стиль8"/>
    <w:basedOn w:val="a"/>
    <w:rsid w:val="001920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23">
    <w:name w:val="Абзац списка2"/>
    <w:basedOn w:val="a"/>
    <w:rsid w:val="00192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8">
    <w:name w:val="P68"/>
    <w:basedOn w:val="a"/>
    <w:hidden/>
    <w:rsid w:val="001920BC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basedOn w:val="a"/>
    <w:rsid w:val="001920BC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</w:rPr>
  </w:style>
  <w:style w:type="paragraph" w:customStyle="1" w:styleId="P16">
    <w:name w:val="P16"/>
    <w:basedOn w:val="Standard"/>
    <w:hidden/>
    <w:rsid w:val="001920BC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1920BC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1920BC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1920BC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1920BC"/>
    <w:rPr>
      <w:sz w:val="24"/>
    </w:rPr>
  </w:style>
  <w:style w:type="table" w:styleId="aff4">
    <w:name w:val="Table Grid"/>
    <w:basedOn w:val="a1"/>
    <w:uiPriority w:val="39"/>
    <w:rsid w:val="00192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rsid w:val="001920B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1920BC"/>
    <w:pPr>
      <w:shd w:val="clear" w:color="auto" w:fill="FFFFFF"/>
      <w:spacing w:after="420" w:line="0" w:lineRule="atLeast"/>
      <w:outlineLvl w:val="0"/>
    </w:pPr>
    <w:rPr>
      <w:rFonts w:ascii="Times New Roman" w:hAnsi="Times New Roman"/>
      <w:sz w:val="27"/>
      <w:szCs w:val="27"/>
    </w:rPr>
  </w:style>
  <w:style w:type="character" w:customStyle="1" w:styleId="aff5">
    <w:name w:val="Основной текст + Полужирный"/>
    <w:basedOn w:val="a0"/>
    <w:rsid w:val="001920B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3">
    <w:name w:val="Абзац списка3"/>
    <w:basedOn w:val="a"/>
    <w:rsid w:val="00192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fs">
    <w:name w:val="cfs"/>
    <w:rsid w:val="001920BC"/>
  </w:style>
  <w:style w:type="character" w:customStyle="1" w:styleId="frgu-content-accordeon">
    <w:name w:val="frgu-content-accordeon"/>
    <w:rsid w:val="001920BC"/>
  </w:style>
  <w:style w:type="character" w:styleId="aff6">
    <w:name w:val="line number"/>
    <w:rsid w:val="001920BC"/>
  </w:style>
  <w:style w:type="paragraph" w:styleId="aff7">
    <w:name w:val="Revision"/>
    <w:hidden/>
    <w:uiPriority w:val="99"/>
    <w:semiHidden/>
    <w:rsid w:val="0019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1920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1920BC"/>
  </w:style>
  <w:style w:type="paragraph" w:styleId="aff8">
    <w:name w:val="Subtitle"/>
    <w:basedOn w:val="a"/>
    <w:next w:val="a"/>
    <w:link w:val="aff9"/>
    <w:uiPriority w:val="11"/>
    <w:qFormat/>
    <w:rsid w:val="00192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9">
    <w:name w:val="Подзаголовок Знак"/>
    <w:basedOn w:val="a0"/>
    <w:link w:val="aff8"/>
    <w:uiPriority w:val="11"/>
    <w:rsid w:val="00192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">
    <w:name w:val="Основной текст2"/>
    <w:basedOn w:val="a"/>
    <w:rsid w:val="001920BC"/>
    <w:pPr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dropdown-user-namefirst-letter">
    <w:name w:val="dropdown-user-name__first-letter"/>
    <w:basedOn w:val="a0"/>
    <w:rsid w:val="001920BC"/>
  </w:style>
  <w:style w:type="character" w:styleId="affa">
    <w:name w:val="Strong"/>
    <w:basedOn w:val="a0"/>
    <w:qFormat/>
    <w:rsid w:val="00192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yperlink" Target="https://login.consultant.ru/link/?req=doc&amp;base=LAW&amp;n=358750&amp;date=25.06.2021&amp;demo=1" TargetMode="External"/><Relationship Id="rId26" Type="http://schemas.openxmlformats.org/officeDocument/2006/relationships/hyperlink" Target="https://login.consultant.ru/link/?req=doc&amp;base=LAW&amp;n=382667&amp;date=25.06.2021&amp;demo=1&amp;dst=43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3617&amp;date=25.06.2021&amp;demo=1&amp;dst=100011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yperlink" Target="https://login.consultant.ru/link/?req=doc&amp;base=LAW&amp;n=358750&amp;date=25.06.2021&amp;demo=1" TargetMode="External"/><Relationship Id="rId25" Type="http://schemas.openxmlformats.org/officeDocument/2006/relationships/hyperlink" Target="https://login.consultant.ru/link/?req=doc&amp;base=LAW&amp;n=382667&amp;date=25.06.2021&amp;demo=1&amp;dst=431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8750&amp;date=25.06.2021&amp;demo=1&amp;dst=100512&amp;fld=134" TargetMode="External"/><Relationship Id="rId20" Type="http://schemas.openxmlformats.org/officeDocument/2006/relationships/hyperlink" Target="https://login.consultant.ru/link/?req=doc&amp;base=LAW&amp;n=378980&amp;date=25.06.2021&amp;demo=1&amp;dst=100014&amp;fld=1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24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8750&amp;date=25.06.2021&amp;demo=1&amp;dst=100512&amp;fld=134" TargetMode="External"/><Relationship Id="rId23" Type="http://schemas.openxmlformats.org/officeDocument/2006/relationships/hyperlink" Target="https://login.consultant.ru/link/?req=doc&amp;base=LAW&amp;n=358750&amp;date=25.06.2021&amp;demo=1&amp;dst=100998&amp;fld=134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yperlink" Target="https://login.consultant.ru/link/?req=doc&amp;base=LAW&amp;n=358750&amp;date=25.06.2021&amp;demo=1&amp;dst=100512&amp;fld=134" TargetMode="External"/><Relationship Id="rId22" Type="http://schemas.openxmlformats.org/officeDocument/2006/relationships/hyperlink" Target="https://login.consultant.ru/link/?req=doc&amp;base=LAW&amp;n=373617&amp;date=25.06.2021&amp;demo=1&amp;dst=100011&amp;fld=134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8730</Words>
  <Characters>49761</Characters>
  <Application>Microsoft Office Word</Application>
  <DocSecurity>0</DocSecurity>
  <Lines>414</Lines>
  <Paragraphs>116</Paragraphs>
  <ScaleCrop>false</ScaleCrop>
  <Company>Microsoft</Company>
  <LinksUpToDate>false</LinksUpToDate>
  <CharactersWithSpaces>58375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2022-02-17T05:47:00Z</dcterms:created>
  <dcterms:modified xsi:type="dcterms:W3CDTF">2022-02-17T08:00:00Z</dcterms:modified>
</cp:coreProperties>
</file>