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3F" w:rsidRPr="000B773F" w:rsidRDefault="000B773F" w:rsidP="000B773F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B773F">
        <w:rPr>
          <w:rFonts w:ascii="Arial" w:eastAsia="Times New Roman" w:hAnsi="Arial" w:cs="Arial"/>
          <w:color w:val="000000"/>
          <w:sz w:val="36"/>
          <w:szCs w:val="36"/>
        </w:rPr>
        <w:t>С 01.01.2020 недобросовестные опекуны (попечители), приемные либо патронатные родители и лица, лишенные родительских прав, включаются в государственный реестр</w:t>
      </w:r>
    </w:p>
    <w:p w:rsidR="000B773F" w:rsidRPr="000B773F" w:rsidRDefault="000B773F" w:rsidP="000B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773F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E207F9" w:rsidRPr="000B773F" w:rsidRDefault="000B773F" w:rsidP="000B773F">
      <w:proofErr w:type="gramStart"/>
      <w:r w:rsidRPr="000B773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Федеральный закон от 16.04.2001 № 44-ФЗ «О государственном банке данных о детях, оставшихся без попечения родителей» внесены изменения, в соответствии с которыми в региональный банк данных и федеральный банк данных о детях, оставшихся без попечения родителей, будет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</w:t>
      </w:r>
      <w:proofErr w:type="gramEnd"/>
      <w:r w:rsidRPr="000B773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на них законом обязанностей, о бывших усыновителях, если усыновление отменено судом по их вине. </w:t>
      </w:r>
      <w:proofErr w:type="gramStart"/>
      <w:r w:rsidRPr="000B773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Семейный кодекс Российской Федерации дополнен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органах записи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  <w:proofErr w:type="gramEnd"/>
      <w:r w:rsidRPr="000B773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0B773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– в срок не более трех рабочих дней со дня получения указанных сведений.</w:t>
      </w:r>
      <w:proofErr w:type="gramEnd"/>
      <w:r w:rsidRPr="000B773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Федеральный закон от 02.08.2019 № 319-ФЗ «О внесении изменений в Семейный кодекс Российской Федерации и Федеральный закон «О государственном банке данных о детях, оставшихся без попечения родителей» вступает в силу с 01.01.2020.</w:t>
      </w:r>
    </w:p>
    <w:sectPr w:rsidR="00E207F9" w:rsidRPr="000B773F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0B773F"/>
    <w:rsid w:val="003A5723"/>
    <w:rsid w:val="003E22AD"/>
    <w:rsid w:val="00522BED"/>
    <w:rsid w:val="005534C8"/>
    <w:rsid w:val="006C0297"/>
    <w:rsid w:val="00840D3B"/>
    <w:rsid w:val="00960A42"/>
    <w:rsid w:val="00996BCC"/>
    <w:rsid w:val="00CF2FDB"/>
    <w:rsid w:val="00E207F9"/>
    <w:rsid w:val="00E64B70"/>
    <w:rsid w:val="00EB3577"/>
    <w:rsid w:val="00F01A1F"/>
    <w:rsid w:val="00F679BB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2019-12-17T06:27:00Z</dcterms:created>
  <dcterms:modified xsi:type="dcterms:W3CDTF">2019-12-17T06:55:00Z</dcterms:modified>
</cp:coreProperties>
</file>