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930" w:rsidRDefault="00943930" w:rsidP="00943930">
      <w:pPr>
        <w:pStyle w:val="2"/>
        <w:shd w:val="clear" w:color="auto" w:fill="FFFFFF"/>
        <w:spacing w:before="0" w:beforeAutospacing="0" w:after="150" w:afterAutospacing="0"/>
        <w:rPr>
          <w:rFonts w:ascii="Open Sans" w:hAnsi="Open Sans"/>
          <w:color w:val="262626"/>
          <w:sz w:val="28"/>
          <w:szCs w:val="28"/>
        </w:rPr>
      </w:pPr>
      <w:r>
        <w:rPr>
          <w:rFonts w:ascii="Open Sans" w:hAnsi="Open Sans"/>
          <w:color w:val="262626"/>
          <w:sz w:val="28"/>
          <w:szCs w:val="28"/>
        </w:rPr>
        <w:t xml:space="preserve">День открытых дверей в Управлении </w:t>
      </w:r>
      <w:proofErr w:type="spellStart"/>
      <w:r>
        <w:rPr>
          <w:rFonts w:ascii="Open Sans" w:hAnsi="Open Sans"/>
          <w:color w:val="262626"/>
          <w:sz w:val="28"/>
          <w:szCs w:val="28"/>
        </w:rPr>
        <w:t>Роспотребнадзора</w:t>
      </w:r>
      <w:proofErr w:type="spellEnd"/>
      <w:r>
        <w:rPr>
          <w:rFonts w:ascii="Open Sans" w:hAnsi="Open Sans"/>
          <w:color w:val="262626"/>
          <w:sz w:val="28"/>
          <w:szCs w:val="28"/>
        </w:rPr>
        <w:t xml:space="preserve"> РБ</w:t>
      </w:r>
    </w:p>
    <w:p w:rsidR="00943930" w:rsidRDefault="00943930" w:rsidP="00943930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Управление </w:t>
      </w:r>
      <w:proofErr w:type="spellStart"/>
      <w:r>
        <w:rPr>
          <w:rFonts w:ascii="Open Sans" w:hAnsi="Open Sans"/>
          <w:color w:val="262626"/>
          <w:sz w:val="22"/>
          <w:szCs w:val="22"/>
        </w:rPr>
        <w:t>Роспотребнадзора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по Республике Башкортостан сообщает об изменении даты и времени проведения </w:t>
      </w:r>
      <w:r>
        <w:rPr>
          <w:rStyle w:val="a5"/>
          <w:rFonts w:ascii="Open Sans" w:hAnsi="Open Sans"/>
          <w:color w:val="262626"/>
          <w:sz w:val="22"/>
          <w:szCs w:val="22"/>
        </w:rPr>
        <w:t>Дня открытых дверей для предпринимателей</w:t>
      </w:r>
      <w:r>
        <w:rPr>
          <w:rFonts w:ascii="Open Sans" w:hAnsi="Open Sans"/>
          <w:color w:val="262626"/>
          <w:sz w:val="22"/>
          <w:szCs w:val="22"/>
        </w:rPr>
        <w:t>, запланированного на 12 апреля 2018 года.</w:t>
      </w:r>
    </w:p>
    <w:p w:rsidR="00943930" w:rsidRDefault="00943930" w:rsidP="00943930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Акция состоится </w:t>
      </w:r>
      <w:r>
        <w:rPr>
          <w:rStyle w:val="a5"/>
          <w:rFonts w:ascii="Open Sans" w:hAnsi="Open Sans"/>
          <w:color w:val="262626"/>
          <w:sz w:val="22"/>
          <w:szCs w:val="22"/>
        </w:rPr>
        <w:t>19 апреля 2018 года с 12.00 до 16.00 часов.</w:t>
      </w:r>
    </w:p>
    <w:p w:rsidR="00943930" w:rsidRDefault="00943930" w:rsidP="00943930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>К участию приглашаются представители различных сфер бизнеса.</w:t>
      </w:r>
    </w:p>
    <w:p w:rsidR="00943930" w:rsidRDefault="00943930" w:rsidP="00943930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proofErr w:type="gramStart"/>
      <w:r>
        <w:rPr>
          <w:rFonts w:ascii="Open Sans" w:hAnsi="Open Sans"/>
          <w:color w:val="262626"/>
          <w:sz w:val="22"/>
          <w:szCs w:val="22"/>
        </w:rPr>
        <w:t>Участники получат информацию о типовых нарушениях обязательных требований в установленных сферах государственного контроля (надзора) с возможными мероприятиями по их устранению, будут разъяснены неоднозначные или неясные для подконтрольных лиц обязательные требования, в том числе в силу пробелов или коллизий в нормативных правовых актах, новые требования нормативных правовых актов регулирующих отношения в области обеспечения санитарно-эпидемиологического благополучия и защиты прав потребителей, а также</w:t>
      </w:r>
      <w:proofErr w:type="gramEnd"/>
      <w:r>
        <w:rPr>
          <w:rFonts w:ascii="Open Sans" w:hAnsi="Open Sans"/>
          <w:color w:val="262626"/>
          <w:sz w:val="22"/>
          <w:szCs w:val="22"/>
        </w:rPr>
        <w:t xml:space="preserve"> рекомендации о проведении необходимых организационных и технических мероприятий, направленных на обеспечение соблюдения обязательных требований.</w:t>
      </w:r>
    </w:p>
    <w:p w:rsidR="00943930" w:rsidRDefault="00943930" w:rsidP="00943930">
      <w:pPr>
        <w:pStyle w:val="a3"/>
        <w:shd w:val="clear" w:color="auto" w:fill="FFFFFF"/>
        <w:rPr>
          <w:rFonts w:ascii="Open Sans" w:hAnsi="Open Sans"/>
          <w:color w:val="262626"/>
          <w:sz w:val="22"/>
          <w:szCs w:val="22"/>
        </w:rPr>
      </w:pPr>
      <w:r>
        <w:rPr>
          <w:rFonts w:ascii="Open Sans" w:hAnsi="Open Sans"/>
          <w:color w:val="262626"/>
          <w:sz w:val="22"/>
          <w:szCs w:val="22"/>
        </w:rPr>
        <w:t xml:space="preserve">Для повышения эффективности и результативности проведения акции «День открытых дверей для предпринимателей» субъектам бизнеса </w:t>
      </w:r>
      <w:proofErr w:type="spellStart"/>
      <w:r>
        <w:rPr>
          <w:rFonts w:ascii="Open Sans" w:hAnsi="Open Sans"/>
          <w:color w:val="262626"/>
          <w:sz w:val="22"/>
          <w:szCs w:val="22"/>
        </w:rPr>
        <w:t>необходиммо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направлять наиболее интересующие вопросы на электронный адрес Управления </w:t>
      </w:r>
      <w:proofErr w:type="spellStart"/>
      <w:r>
        <w:rPr>
          <w:rFonts w:ascii="Open Sans" w:hAnsi="Open Sans"/>
          <w:color w:val="262626"/>
          <w:sz w:val="22"/>
          <w:szCs w:val="22"/>
        </w:rPr>
        <w:t>Роспотребнадзора</w:t>
      </w:r>
      <w:proofErr w:type="spellEnd"/>
      <w:r>
        <w:rPr>
          <w:rFonts w:ascii="Open Sans" w:hAnsi="Open Sans"/>
          <w:color w:val="262626"/>
          <w:sz w:val="22"/>
          <w:szCs w:val="22"/>
        </w:rPr>
        <w:t xml:space="preserve"> по Республике Башкортостан rpnrb@02.rospotrebnadzor.ru.</w:t>
      </w:r>
    </w:p>
    <w:p w:rsidR="00A9077C" w:rsidRPr="00943930" w:rsidRDefault="00A9077C" w:rsidP="00943930"/>
    <w:sectPr w:rsidR="00A9077C" w:rsidRPr="00943930" w:rsidSect="00917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B6"/>
    <w:rsid w:val="0000120E"/>
    <w:rsid w:val="005720F6"/>
    <w:rsid w:val="005E3DE8"/>
    <w:rsid w:val="007D55FA"/>
    <w:rsid w:val="00917BDC"/>
    <w:rsid w:val="00943930"/>
    <w:rsid w:val="00A9077C"/>
    <w:rsid w:val="00B456AC"/>
    <w:rsid w:val="00BB0554"/>
    <w:rsid w:val="00C17062"/>
    <w:rsid w:val="00CF3A6F"/>
    <w:rsid w:val="00CF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DC"/>
  </w:style>
  <w:style w:type="paragraph" w:styleId="2">
    <w:name w:val="heading 2"/>
    <w:basedOn w:val="a"/>
    <w:link w:val="20"/>
    <w:uiPriority w:val="9"/>
    <w:qFormat/>
    <w:rsid w:val="00CF7B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7BB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F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B456AC"/>
  </w:style>
  <w:style w:type="character" w:customStyle="1" w:styleId="views">
    <w:name w:val="views"/>
    <w:basedOn w:val="a0"/>
    <w:rsid w:val="00B456AC"/>
  </w:style>
  <w:style w:type="character" w:customStyle="1" w:styleId="rating">
    <w:name w:val="rating"/>
    <w:basedOn w:val="a0"/>
    <w:rsid w:val="00B456AC"/>
  </w:style>
  <w:style w:type="character" w:styleId="a4">
    <w:name w:val="Hyperlink"/>
    <w:basedOn w:val="a0"/>
    <w:uiPriority w:val="99"/>
    <w:semiHidden/>
    <w:unhideWhenUsed/>
    <w:rsid w:val="00B456AC"/>
    <w:rPr>
      <w:color w:val="0000FF"/>
      <w:u w:val="single"/>
    </w:rPr>
  </w:style>
  <w:style w:type="character" w:styleId="a5">
    <w:name w:val="Strong"/>
    <w:basedOn w:val="a0"/>
    <w:uiPriority w:val="22"/>
    <w:qFormat/>
    <w:rsid w:val="00943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3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2018-06-14T10:05:00Z</dcterms:created>
  <dcterms:modified xsi:type="dcterms:W3CDTF">2018-06-29T06:31:00Z</dcterms:modified>
</cp:coreProperties>
</file>