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7F" w:rsidRDefault="003771F7">
      <w:r>
        <w:rPr>
          <w:rFonts w:ascii="Arial" w:hAnsi="Arial" w:cs="Arial"/>
          <w:sz w:val="17"/>
          <w:szCs w:val="17"/>
        </w:rPr>
        <w:t>Постановлением Правительства РФ от 14.06.2017 N 707 внесены изменения в Положение о федеральном государственном санитарно-эпидемиологическом надзоре. Установлено, что с 1 октября 2017 года в отношении отдельных юридических лиц и индивидуальных предпринимателей, а с 1 июля 2018 года - в отношении всех юридических лиц и индивидуальных предпринимателей, при проведении плановых проверок будут использоваться проверочные листы (списки контрольных вопросов), которые будут включать в себя перечни вопросов, затрагивающих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граждан. Предмет плановой проверки будет ограничен только вопросами, включенными в данные проверочные листы. Перечень отдельных юрлиц и ИП, при проведении с 1 октября 2017 года проверок которых предусматривается использование проверочных листов, будет определен по итогам установления Роспотребнадзором и ФМБА России типов (отдельных характеристик) производственных объектов, категорий риска осуществляемой юрлицами и ИП деятельности или используемых ими производственных объектов.</w:t>
      </w:r>
      <w:r>
        <w:br/>
      </w:r>
      <w:r>
        <w:br/>
      </w:r>
      <w:hyperlink r:id="rId4" w:history="1">
        <w:r>
          <w:rPr>
            <w:rStyle w:val="a3"/>
          </w:rPr>
          <w:t>https://bl.procrb.ru/s-1-oktyabrya-2017-goda-pri-provedenii-planovykh-proverok-otdelnykh-yul-i-ip-budut-ispolzovatsya-pro.php?clear_cache=Y</w:t>
        </w:r>
      </w:hyperlink>
      <w:r>
        <w:t> </w:t>
      </w:r>
    </w:p>
    <w:sectPr w:rsidR="0040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71F7"/>
    <w:rsid w:val="003771F7"/>
    <w:rsid w:val="0040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.procrb.ru/s-1-oktyabrya-2017-goda-pri-provedenii-planovykh-proverok-otdelnykh-yul-i-ip-budut-ispolzovatsya-pro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2017-06-23T07:40:00Z</dcterms:created>
  <dcterms:modified xsi:type="dcterms:W3CDTF">2017-06-23T07:40:00Z</dcterms:modified>
</cp:coreProperties>
</file>